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C3" w:rsidRPr="006959C3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C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34575" w:rsidRPr="006959C3" w:rsidRDefault="009B774C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59C3">
        <w:rPr>
          <w:rFonts w:ascii="Times New Roman" w:hAnsi="Times New Roman" w:cs="Times New Roman"/>
          <w:b/>
          <w:sz w:val="28"/>
          <w:szCs w:val="28"/>
        </w:rPr>
        <w:t xml:space="preserve">о предоставлении сведений о </w:t>
      </w:r>
      <w:r w:rsidR="00C9460B" w:rsidRPr="006959C3">
        <w:rPr>
          <w:rFonts w:ascii="Times New Roman" w:hAnsi="Times New Roman" w:cs="Times New Roman"/>
          <w:b/>
          <w:sz w:val="28"/>
          <w:szCs w:val="28"/>
        </w:rPr>
        <w:t>доходах, расходах, об имуществе и обязательствах имущественного характера</w:t>
      </w:r>
      <w:r w:rsidRPr="006959C3">
        <w:rPr>
          <w:rFonts w:ascii="Times New Roman" w:hAnsi="Times New Roman" w:cs="Times New Roman"/>
          <w:b/>
          <w:sz w:val="28"/>
          <w:szCs w:val="28"/>
        </w:rPr>
        <w:t xml:space="preserve"> депутатов Совета народных депутатов </w:t>
      </w:r>
      <w:r w:rsidR="00C2134D" w:rsidRPr="006959C3">
        <w:rPr>
          <w:rFonts w:ascii="Times New Roman" w:hAnsi="Times New Roman" w:cs="Times New Roman"/>
          <w:b/>
          <w:sz w:val="28"/>
          <w:szCs w:val="28"/>
        </w:rPr>
        <w:t xml:space="preserve">Тишанского </w:t>
      </w:r>
      <w:r w:rsidR="00B622CE" w:rsidRPr="006959C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6959C3">
        <w:rPr>
          <w:rFonts w:ascii="Times New Roman" w:hAnsi="Times New Roman" w:cs="Times New Roman"/>
          <w:b/>
          <w:sz w:val="28"/>
          <w:szCs w:val="28"/>
        </w:rPr>
        <w:t>Та</w:t>
      </w:r>
      <w:r w:rsidR="006959C3" w:rsidRPr="006959C3">
        <w:rPr>
          <w:rFonts w:ascii="Times New Roman" w:hAnsi="Times New Roman" w:cs="Times New Roman"/>
          <w:b/>
          <w:sz w:val="28"/>
          <w:szCs w:val="28"/>
        </w:rPr>
        <w:t xml:space="preserve">ловского муниципального района </w:t>
      </w:r>
      <w:r w:rsidRPr="006959C3">
        <w:rPr>
          <w:rFonts w:ascii="Times New Roman" w:hAnsi="Times New Roman" w:cs="Times New Roman"/>
          <w:b/>
          <w:sz w:val="28"/>
          <w:szCs w:val="28"/>
        </w:rPr>
        <w:t>за 202</w:t>
      </w:r>
      <w:r w:rsidR="006959C3" w:rsidRPr="006959C3">
        <w:rPr>
          <w:rFonts w:ascii="Times New Roman" w:hAnsi="Times New Roman" w:cs="Times New Roman"/>
          <w:b/>
          <w:sz w:val="28"/>
          <w:szCs w:val="28"/>
        </w:rPr>
        <w:t>4</w:t>
      </w:r>
      <w:r w:rsidRPr="006959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</w:t>
      </w:r>
      <w:r w:rsidR="00A5591A">
        <w:rPr>
          <w:rFonts w:ascii="Times New Roman" w:hAnsi="Times New Roman" w:cs="Times New Roman"/>
          <w:sz w:val="28"/>
          <w:szCs w:val="28"/>
        </w:rPr>
        <w:t>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гана муниципального образования – </w:t>
      </w:r>
      <w:r w:rsidR="00A5591A">
        <w:rPr>
          <w:rFonts w:ascii="Times New Roman" w:hAnsi="Times New Roman" w:cs="Times New Roman"/>
          <w:sz w:val="28"/>
          <w:szCs w:val="28"/>
        </w:rPr>
        <w:t>10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3E309A"/>
    <w:rsid w:val="00557857"/>
    <w:rsid w:val="006959C3"/>
    <w:rsid w:val="00734575"/>
    <w:rsid w:val="007433D8"/>
    <w:rsid w:val="009B5315"/>
    <w:rsid w:val="009B774C"/>
    <w:rsid w:val="00A074D9"/>
    <w:rsid w:val="00A5591A"/>
    <w:rsid w:val="00B622CE"/>
    <w:rsid w:val="00BF2F6D"/>
    <w:rsid w:val="00C03C3A"/>
    <w:rsid w:val="00C2134D"/>
    <w:rsid w:val="00C9460B"/>
    <w:rsid w:val="00CB407C"/>
    <w:rsid w:val="00DC2B8A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D2C7B8DC039AF07BAB743000BE23F1811269B65C91D07619D7EF5B6A3D72D38C37578BD9A859413A863531E9BDBBCD69D7C85GEd2L" TargetMode="Externa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Молчанова</dc:creator>
  <cp:lastModifiedBy>Tishansk1</cp:lastModifiedBy>
  <cp:revision>2</cp:revision>
  <cp:lastPrinted>2023-05-15T11:51:00Z</cp:lastPrinted>
  <dcterms:created xsi:type="dcterms:W3CDTF">2025-04-30T10:15:00Z</dcterms:created>
  <dcterms:modified xsi:type="dcterms:W3CDTF">2025-04-30T10:15:00Z</dcterms:modified>
</cp:coreProperties>
</file>