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A9" w:rsidRPr="00B91048" w:rsidRDefault="000874A9" w:rsidP="000874A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B91048">
        <w:rPr>
          <w:rFonts w:ascii="Arial" w:eastAsia="Times New Roman" w:hAnsi="Arial" w:cs="Arial"/>
          <w:noProof/>
          <w:sz w:val="24"/>
          <w:szCs w:val="28"/>
          <w:lang w:eastAsia="ru-RU"/>
        </w:rPr>
        <w:drawing>
          <wp:inline distT="0" distB="0" distL="0" distR="0" wp14:anchorId="2878CDFA" wp14:editId="3D82C816">
            <wp:extent cx="701040" cy="8229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74A9" w:rsidRPr="00B91048" w:rsidRDefault="000874A9" w:rsidP="000874A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B91048">
        <w:rPr>
          <w:rFonts w:ascii="Arial" w:eastAsia="Times New Roman" w:hAnsi="Arial" w:cs="Arial"/>
          <w:sz w:val="24"/>
          <w:szCs w:val="28"/>
          <w:lang w:eastAsia="ru-RU"/>
        </w:rPr>
        <w:t>АДМИНИСТРАЦИЯ</w:t>
      </w:r>
    </w:p>
    <w:p w:rsidR="000874A9" w:rsidRPr="00B91048" w:rsidRDefault="000874A9" w:rsidP="000874A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B91048">
        <w:rPr>
          <w:rFonts w:ascii="Arial" w:eastAsia="Times New Roman" w:hAnsi="Arial" w:cs="Arial"/>
          <w:sz w:val="24"/>
          <w:szCs w:val="28"/>
          <w:lang w:eastAsia="ru-RU"/>
        </w:rPr>
        <w:t>ТИШАНСКОГО СЕЛЬСКОГО ПОСЕЛЕНИЯ</w:t>
      </w:r>
    </w:p>
    <w:p w:rsidR="000874A9" w:rsidRPr="00B91048" w:rsidRDefault="000874A9" w:rsidP="000874A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B91048">
        <w:rPr>
          <w:rFonts w:ascii="Arial" w:eastAsia="Times New Roman" w:hAnsi="Arial" w:cs="Arial"/>
          <w:sz w:val="24"/>
          <w:szCs w:val="28"/>
          <w:lang w:eastAsia="ru-RU"/>
        </w:rPr>
        <w:t>ТАЛОВСКОГО МУНИЦИПАЛЬНОГО РАЙОНА</w:t>
      </w:r>
    </w:p>
    <w:p w:rsidR="000874A9" w:rsidRPr="00B91048" w:rsidRDefault="000874A9" w:rsidP="000874A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B91048">
        <w:rPr>
          <w:rFonts w:ascii="Arial" w:eastAsia="Times New Roman" w:hAnsi="Arial" w:cs="Arial"/>
          <w:sz w:val="24"/>
          <w:szCs w:val="28"/>
          <w:lang w:eastAsia="ru-RU"/>
        </w:rPr>
        <w:t>ВОРОНЕЖСКОЙ ОБЛАСТИ</w:t>
      </w:r>
    </w:p>
    <w:p w:rsidR="000874A9" w:rsidRPr="00B91048" w:rsidRDefault="000874A9" w:rsidP="000874A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</w:p>
    <w:p w:rsidR="000874A9" w:rsidRPr="00B91048" w:rsidRDefault="000874A9" w:rsidP="000874A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B91048">
        <w:rPr>
          <w:rFonts w:ascii="Arial" w:eastAsia="Times New Roman" w:hAnsi="Arial" w:cs="Arial"/>
          <w:sz w:val="24"/>
          <w:szCs w:val="28"/>
          <w:lang w:eastAsia="ru-RU"/>
        </w:rPr>
        <w:t>ПОСТАНОВЛЕНИЕ</w:t>
      </w:r>
    </w:p>
    <w:p w:rsidR="000874A9" w:rsidRPr="00B91048" w:rsidRDefault="000874A9" w:rsidP="000874A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</w:p>
    <w:p w:rsidR="000874A9" w:rsidRPr="00B91048" w:rsidRDefault="000874A9" w:rsidP="000874A9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B91048">
        <w:rPr>
          <w:rFonts w:ascii="Arial" w:eastAsia="Times New Roman" w:hAnsi="Arial" w:cs="Arial"/>
          <w:sz w:val="24"/>
          <w:szCs w:val="28"/>
          <w:lang w:eastAsia="ru-RU"/>
        </w:rPr>
        <w:t>от «04» марта 2025 года № 15</w:t>
      </w:r>
    </w:p>
    <w:p w:rsidR="00516BA8" w:rsidRPr="00B91048" w:rsidRDefault="000874A9" w:rsidP="000874A9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28"/>
          <w:sz w:val="28"/>
          <w:szCs w:val="32"/>
          <w:lang w:eastAsia="ru-RU"/>
        </w:rPr>
      </w:pPr>
      <w:r w:rsidRPr="00B91048">
        <w:rPr>
          <w:rFonts w:ascii="Arial" w:eastAsia="Times New Roman" w:hAnsi="Arial" w:cs="Arial"/>
          <w:sz w:val="24"/>
          <w:szCs w:val="28"/>
          <w:lang w:eastAsia="ru-RU"/>
        </w:rPr>
        <w:t>с. Верхняя Тишанка</w:t>
      </w:r>
    </w:p>
    <w:p w:rsidR="00516BA8" w:rsidRPr="00B91048" w:rsidRDefault="00516BA8" w:rsidP="000874A9">
      <w:pPr>
        <w:spacing w:before="240" w:after="60" w:line="240" w:lineRule="auto"/>
        <w:ind w:right="3685"/>
        <w:jc w:val="both"/>
        <w:outlineLvl w:val="0"/>
        <w:rPr>
          <w:rFonts w:ascii="Arial" w:eastAsia="Times New Roman" w:hAnsi="Arial" w:cs="Arial"/>
          <w:b/>
          <w:bCs/>
          <w:kern w:val="28"/>
          <w:sz w:val="24"/>
          <w:szCs w:val="28"/>
          <w:lang w:eastAsia="ru-RU"/>
        </w:rPr>
      </w:pPr>
      <w:r w:rsidRPr="00B91048">
        <w:rPr>
          <w:rFonts w:ascii="Arial" w:eastAsia="Times New Roman" w:hAnsi="Arial" w:cs="Arial"/>
          <w:b/>
          <w:bCs/>
          <w:kern w:val="28"/>
          <w:sz w:val="24"/>
          <w:szCs w:val="28"/>
          <w:lang w:eastAsia="ru-RU"/>
        </w:rPr>
        <w:t xml:space="preserve">«О внесении изменений в постановление администрации </w:t>
      </w:r>
      <w:r w:rsidR="000874A9" w:rsidRPr="00B91048">
        <w:rPr>
          <w:rFonts w:ascii="Arial" w:eastAsia="Times New Roman" w:hAnsi="Arial" w:cs="Arial"/>
          <w:b/>
          <w:bCs/>
          <w:kern w:val="28"/>
          <w:sz w:val="24"/>
          <w:szCs w:val="28"/>
          <w:lang w:eastAsia="ru-RU"/>
        </w:rPr>
        <w:t>Тишанского</w:t>
      </w:r>
      <w:r w:rsidRPr="00B91048">
        <w:rPr>
          <w:rFonts w:ascii="Arial" w:eastAsia="Times New Roman" w:hAnsi="Arial" w:cs="Arial"/>
          <w:b/>
          <w:bCs/>
          <w:kern w:val="28"/>
          <w:sz w:val="24"/>
          <w:szCs w:val="28"/>
          <w:lang w:eastAsia="ru-RU"/>
        </w:rPr>
        <w:t xml:space="preserve"> </w:t>
      </w:r>
      <w:r w:rsidR="000874A9" w:rsidRPr="00B91048">
        <w:rPr>
          <w:rFonts w:ascii="Arial" w:eastAsia="Times New Roman" w:hAnsi="Arial" w:cs="Arial"/>
          <w:b/>
          <w:bCs/>
          <w:kern w:val="28"/>
          <w:sz w:val="24"/>
          <w:szCs w:val="28"/>
          <w:lang w:eastAsia="ru-RU"/>
        </w:rPr>
        <w:t>сельского</w:t>
      </w:r>
      <w:r w:rsidRPr="00B91048">
        <w:rPr>
          <w:rFonts w:ascii="Arial" w:eastAsia="Times New Roman" w:hAnsi="Arial" w:cs="Arial"/>
          <w:b/>
          <w:bCs/>
          <w:kern w:val="28"/>
          <w:sz w:val="24"/>
          <w:szCs w:val="28"/>
          <w:lang w:eastAsia="ru-RU"/>
        </w:rPr>
        <w:t xml:space="preserve"> поселения </w:t>
      </w:r>
      <w:r w:rsidR="000874A9" w:rsidRPr="00B91048">
        <w:rPr>
          <w:rFonts w:ascii="Arial" w:eastAsia="Times New Roman" w:hAnsi="Arial" w:cs="Arial"/>
          <w:b/>
          <w:bCs/>
          <w:kern w:val="28"/>
          <w:sz w:val="24"/>
          <w:szCs w:val="28"/>
          <w:lang w:eastAsia="ru-RU"/>
        </w:rPr>
        <w:t>Таловского</w:t>
      </w:r>
      <w:r w:rsidRPr="00B91048">
        <w:rPr>
          <w:rFonts w:ascii="Arial" w:eastAsia="Times New Roman" w:hAnsi="Arial" w:cs="Arial"/>
          <w:b/>
          <w:bCs/>
          <w:kern w:val="28"/>
          <w:sz w:val="24"/>
          <w:szCs w:val="28"/>
          <w:lang w:eastAsia="ru-RU"/>
        </w:rPr>
        <w:t xml:space="preserve"> муниципального района</w:t>
      </w:r>
      <w:r w:rsidR="000874A9" w:rsidRPr="00B91048">
        <w:rPr>
          <w:rFonts w:ascii="Arial" w:eastAsia="Times New Roman" w:hAnsi="Arial" w:cs="Arial"/>
          <w:b/>
          <w:bCs/>
          <w:kern w:val="28"/>
          <w:sz w:val="24"/>
          <w:szCs w:val="28"/>
          <w:lang w:eastAsia="ru-RU"/>
        </w:rPr>
        <w:t xml:space="preserve"> </w:t>
      </w:r>
      <w:r w:rsidR="00B91048">
        <w:rPr>
          <w:rFonts w:ascii="Arial" w:eastAsia="Times New Roman" w:hAnsi="Arial" w:cs="Arial"/>
          <w:b/>
          <w:bCs/>
          <w:kern w:val="28"/>
          <w:sz w:val="24"/>
          <w:szCs w:val="28"/>
          <w:lang w:eastAsia="ru-RU"/>
        </w:rPr>
        <w:t>Воронежской области от</w:t>
      </w:r>
      <w:r w:rsidR="000874A9" w:rsidRPr="00B91048">
        <w:rPr>
          <w:rFonts w:ascii="Arial" w:eastAsia="Times New Roman" w:hAnsi="Arial" w:cs="Arial"/>
          <w:b/>
          <w:bCs/>
          <w:kern w:val="28"/>
          <w:sz w:val="24"/>
          <w:szCs w:val="28"/>
          <w:lang w:eastAsia="ru-RU"/>
        </w:rPr>
        <w:t xml:space="preserve"> 26.04.2024 г. № 30 </w:t>
      </w:r>
      <w:r w:rsidRPr="00B91048">
        <w:rPr>
          <w:rFonts w:ascii="Arial" w:eastAsia="Times New Roman" w:hAnsi="Arial" w:cs="Arial"/>
          <w:b/>
          <w:bCs/>
          <w:kern w:val="28"/>
          <w:sz w:val="24"/>
          <w:szCs w:val="28"/>
          <w:lang w:eastAsia="ru-RU"/>
        </w:rPr>
        <w:t>«</w:t>
      </w:r>
      <w:r w:rsidR="00237704" w:rsidRPr="00B91048">
        <w:rPr>
          <w:rFonts w:ascii="Arial" w:eastAsia="Times New Roman" w:hAnsi="Arial" w:cs="Arial"/>
          <w:b/>
          <w:bCs/>
          <w:kern w:val="28"/>
          <w:sz w:val="24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0874A9" w:rsidRPr="00B91048">
        <w:rPr>
          <w:rFonts w:ascii="Arial" w:eastAsia="Times New Roman" w:hAnsi="Arial" w:cs="Arial"/>
          <w:b/>
          <w:bCs/>
          <w:kern w:val="28"/>
          <w:sz w:val="24"/>
          <w:szCs w:val="28"/>
          <w:lang w:eastAsia="ru-RU"/>
        </w:rPr>
        <w:t>Тишанского сельского</w:t>
      </w:r>
      <w:r w:rsidR="00237704" w:rsidRPr="00B91048">
        <w:rPr>
          <w:rFonts w:ascii="Arial" w:eastAsia="Times New Roman" w:hAnsi="Arial" w:cs="Arial"/>
          <w:b/>
          <w:bCs/>
          <w:kern w:val="28"/>
          <w:sz w:val="24"/>
          <w:szCs w:val="28"/>
          <w:lang w:eastAsia="ru-RU"/>
        </w:rPr>
        <w:t xml:space="preserve"> поселения </w:t>
      </w:r>
      <w:r w:rsidR="000874A9" w:rsidRPr="00B91048">
        <w:rPr>
          <w:rFonts w:ascii="Arial" w:eastAsia="Times New Roman" w:hAnsi="Arial" w:cs="Arial"/>
          <w:b/>
          <w:bCs/>
          <w:kern w:val="28"/>
          <w:sz w:val="24"/>
          <w:szCs w:val="28"/>
          <w:lang w:eastAsia="ru-RU"/>
        </w:rPr>
        <w:t>Таловского</w:t>
      </w:r>
      <w:r w:rsidR="00B91048">
        <w:rPr>
          <w:rFonts w:ascii="Arial" w:eastAsia="Times New Roman" w:hAnsi="Arial" w:cs="Arial"/>
          <w:b/>
          <w:bCs/>
          <w:kern w:val="28"/>
          <w:sz w:val="24"/>
          <w:szCs w:val="28"/>
          <w:lang w:eastAsia="ru-RU"/>
        </w:rPr>
        <w:t xml:space="preserve"> муниципального района </w:t>
      </w:r>
      <w:r w:rsidR="00237704" w:rsidRPr="00B91048">
        <w:rPr>
          <w:rFonts w:ascii="Arial" w:eastAsia="Times New Roman" w:hAnsi="Arial" w:cs="Arial"/>
          <w:b/>
          <w:bCs/>
          <w:kern w:val="28"/>
          <w:sz w:val="24"/>
          <w:szCs w:val="28"/>
          <w:lang w:eastAsia="ru-RU"/>
        </w:rPr>
        <w:t>Воронежской области</w:t>
      </w:r>
      <w:r w:rsidR="001B4052" w:rsidRPr="00B91048">
        <w:rPr>
          <w:rFonts w:ascii="Arial" w:eastAsia="Times New Roman" w:hAnsi="Arial" w:cs="Arial"/>
          <w:b/>
          <w:bCs/>
          <w:kern w:val="28"/>
          <w:sz w:val="24"/>
          <w:szCs w:val="28"/>
          <w:lang w:eastAsia="ru-RU"/>
        </w:rPr>
        <w:t>»</w:t>
      </w:r>
    </w:p>
    <w:p w:rsidR="00516BA8" w:rsidRPr="00B91048" w:rsidRDefault="00516BA8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516BA8" w:rsidRPr="00B91048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  <w:proofErr w:type="gramStart"/>
      <w:r w:rsidRPr="00B91048">
        <w:rPr>
          <w:rFonts w:ascii="Arial" w:eastAsia="Calibri" w:hAnsi="Arial" w:cs="Arial"/>
          <w:sz w:val="24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B91048">
        <w:rPr>
          <w:rFonts w:ascii="Arial" w:eastAsia="Calibri" w:hAnsi="Arial" w:cs="Arial"/>
          <w:sz w:val="24"/>
          <w:szCs w:val="28"/>
          <w:lang w:eastAsia="ru-RU"/>
        </w:rPr>
        <w:t xml:space="preserve">твенных и муниципальных услуг» </w:t>
      </w:r>
      <w:r w:rsidRPr="00B91048">
        <w:rPr>
          <w:rFonts w:ascii="Arial" w:eastAsia="Calibri" w:hAnsi="Arial" w:cs="Arial"/>
          <w:sz w:val="24"/>
          <w:szCs w:val="28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B91048">
        <w:rPr>
          <w:rFonts w:ascii="Arial" w:eastAsia="Calibri" w:hAnsi="Arial" w:cs="Arial"/>
          <w:sz w:val="24"/>
          <w:szCs w:val="28"/>
          <w:lang w:eastAsia="ru-RU"/>
        </w:rPr>
        <w:t xml:space="preserve"> и отдельных положений актов Правительства Российской Федерации», Уставом </w:t>
      </w:r>
      <w:r w:rsidR="000874A9" w:rsidRPr="00B91048">
        <w:rPr>
          <w:rFonts w:ascii="Arial" w:eastAsia="Calibri" w:hAnsi="Arial" w:cs="Arial"/>
          <w:sz w:val="24"/>
          <w:szCs w:val="28"/>
          <w:lang w:eastAsia="ru-RU"/>
        </w:rPr>
        <w:t>Тишанского</w:t>
      </w:r>
      <w:r w:rsidRPr="00B91048">
        <w:rPr>
          <w:rFonts w:ascii="Arial" w:eastAsia="Calibri" w:hAnsi="Arial" w:cs="Arial"/>
          <w:sz w:val="24"/>
          <w:szCs w:val="28"/>
          <w:lang w:eastAsia="ru-RU"/>
        </w:rPr>
        <w:t xml:space="preserve"> </w:t>
      </w:r>
      <w:r w:rsidR="000874A9" w:rsidRPr="00B91048">
        <w:rPr>
          <w:rFonts w:ascii="Arial" w:eastAsia="Calibri" w:hAnsi="Arial" w:cs="Arial"/>
          <w:sz w:val="24"/>
          <w:szCs w:val="28"/>
          <w:lang w:eastAsia="ru-RU"/>
        </w:rPr>
        <w:t>сельского</w:t>
      </w:r>
      <w:r w:rsidRPr="00B91048">
        <w:rPr>
          <w:rFonts w:ascii="Arial" w:eastAsia="Calibri" w:hAnsi="Arial" w:cs="Arial"/>
          <w:sz w:val="24"/>
          <w:szCs w:val="28"/>
          <w:lang w:eastAsia="ru-RU"/>
        </w:rPr>
        <w:t xml:space="preserve"> поселения </w:t>
      </w:r>
      <w:r w:rsidR="000874A9" w:rsidRPr="00B91048">
        <w:rPr>
          <w:rFonts w:ascii="Arial" w:eastAsia="Calibri" w:hAnsi="Arial" w:cs="Arial"/>
          <w:sz w:val="24"/>
          <w:szCs w:val="28"/>
          <w:lang w:eastAsia="ru-RU"/>
        </w:rPr>
        <w:t xml:space="preserve">Таловского </w:t>
      </w:r>
      <w:proofErr w:type="gramStart"/>
      <w:r w:rsidR="000874A9" w:rsidRPr="00B91048">
        <w:rPr>
          <w:rFonts w:ascii="Arial" w:eastAsia="Calibri" w:hAnsi="Arial" w:cs="Arial"/>
          <w:sz w:val="24"/>
          <w:szCs w:val="28"/>
          <w:lang w:eastAsia="ru-RU"/>
        </w:rPr>
        <w:t>муниципального</w:t>
      </w:r>
      <w:proofErr w:type="gramEnd"/>
      <w:r w:rsidR="000874A9" w:rsidRPr="00B91048">
        <w:rPr>
          <w:rFonts w:ascii="Arial" w:eastAsia="Calibri" w:hAnsi="Arial" w:cs="Arial"/>
          <w:sz w:val="24"/>
          <w:szCs w:val="28"/>
          <w:lang w:eastAsia="ru-RU"/>
        </w:rPr>
        <w:t xml:space="preserve"> района </w:t>
      </w:r>
      <w:r w:rsidRPr="00B91048">
        <w:rPr>
          <w:rFonts w:ascii="Arial" w:eastAsia="Calibri" w:hAnsi="Arial" w:cs="Arial"/>
          <w:sz w:val="24"/>
          <w:szCs w:val="28"/>
          <w:lang w:eastAsia="ru-RU"/>
        </w:rPr>
        <w:t xml:space="preserve">Воронежской области администрация </w:t>
      </w:r>
      <w:r w:rsidR="000874A9" w:rsidRPr="00B91048">
        <w:rPr>
          <w:rFonts w:ascii="Arial" w:eastAsia="Calibri" w:hAnsi="Arial" w:cs="Arial"/>
          <w:sz w:val="24"/>
          <w:szCs w:val="28"/>
          <w:lang w:eastAsia="ru-RU"/>
        </w:rPr>
        <w:t>Тишанского</w:t>
      </w:r>
      <w:r w:rsidRPr="00B91048">
        <w:rPr>
          <w:rFonts w:ascii="Arial" w:eastAsia="Calibri" w:hAnsi="Arial" w:cs="Arial"/>
          <w:sz w:val="24"/>
          <w:szCs w:val="28"/>
          <w:lang w:eastAsia="ru-RU"/>
        </w:rPr>
        <w:t xml:space="preserve"> </w:t>
      </w:r>
      <w:r w:rsidR="000874A9" w:rsidRPr="00B91048">
        <w:rPr>
          <w:rFonts w:ascii="Arial" w:eastAsia="Calibri" w:hAnsi="Arial" w:cs="Arial"/>
          <w:sz w:val="24"/>
          <w:szCs w:val="28"/>
          <w:lang w:eastAsia="ru-RU"/>
        </w:rPr>
        <w:t>сельского</w:t>
      </w:r>
      <w:r w:rsidRPr="00B91048">
        <w:rPr>
          <w:rFonts w:ascii="Arial" w:eastAsia="Calibri" w:hAnsi="Arial" w:cs="Arial"/>
          <w:sz w:val="24"/>
          <w:szCs w:val="28"/>
          <w:lang w:eastAsia="ru-RU"/>
        </w:rPr>
        <w:t xml:space="preserve"> поселения </w:t>
      </w:r>
      <w:r w:rsidR="000874A9" w:rsidRPr="00B91048">
        <w:rPr>
          <w:rFonts w:ascii="Arial" w:eastAsia="Calibri" w:hAnsi="Arial" w:cs="Arial"/>
          <w:sz w:val="24"/>
          <w:szCs w:val="28"/>
          <w:lang w:eastAsia="ru-RU"/>
        </w:rPr>
        <w:t>Таловского</w:t>
      </w:r>
      <w:r w:rsidRPr="00B91048">
        <w:rPr>
          <w:rFonts w:ascii="Arial" w:eastAsia="Calibri" w:hAnsi="Arial" w:cs="Arial"/>
          <w:sz w:val="24"/>
          <w:szCs w:val="28"/>
          <w:lang w:eastAsia="ru-RU"/>
        </w:rPr>
        <w:t xml:space="preserve"> муниципального района Воронежской области</w:t>
      </w:r>
    </w:p>
    <w:p w:rsidR="00516BA8" w:rsidRPr="00B9104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8"/>
        </w:rPr>
      </w:pPr>
    </w:p>
    <w:p w:rsidR="00516BA8" w:rsidRPr="00B9104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8"/>
        </w:rPr>
      </w:pPr>
      <w:r w:rsidRPr="00B91048">
        <w:rPr>
          <w:rFonts w:ascii="Arial" w:eastAsia="Calibri" w:hAnsi="Arial" w:cs="Arial"/>
          <w:sz w:val="24"/>
          <w:szCs w:val="28"/>
        </w:rPr>
        <w:t>ПОСТАНОВЛЯЕТ:</w:t>
      </w:r>
    </w:p>
    <w:p w:rsidR="00516BA8" w:rsidRPr="00B9104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  <w:lang w:eastAsia="ru-RU"/>
        </w:rPr>
      </w:pPr>
    </w:p>
    <w:p w:rsidR="00516BA8" w:rsidRPr="00B91048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8"/>
        </w:rPr>
      </w:pPr>
      <w:r w:rsidRPr="00B91048">
        <w:rPr>
          <w:rFonts w:ascii="Arial" w:eastAsia="Calibri" w:hAnsi="Arial" w:cs="Arial"/>
          <w:sz w:val="24"/>
          <w:szCs w:val="28"/>
          <w:lang w:eastAsia="ru-RU"/>
        </w:rPr>
        <w:t xml:space="preserve">1. Внести в </w:t>
      </w:r>
      <w:r w:rsidR="00563561" w:rsidRPr="00B91048">
        <w:rPr>
          <w:rFonts w:ascii="Arial" w:eastAsia="Calibri" w:hAnsi="Arial" w:cs="Arial"/>
          <w:sz w:val="24"/>
          <w:szCs w:val="28"/>
          <w:lang w:eastAsia="ru-RU"/>
        </w:rPr>
        <w:t xml:space="preserve">постановление администрации </w:t>
      </w:r>
      <w:r w:rsidR="000874A9" w:rsidRPr="00B91048">
        <w:rPr>
          <w:rFonts w:ascii="Arial" w:eastAsia="Calibri" w:hAnsi="Arial" w:cs="Arial"/>
          <w:sz w:val="24"/>
          <w:szCs w:val="28"/>
          <w:lang w:eastAsia="ru-RU"/>
        </w:rPr>
        <w:t>Тишанского</w:t>
      </w:r>
      <w:r w:rsidR="00563561" w:rsidRPr="00B91048">
        <w:rPr>
          <w:rFonts w:ascii="Arial" w:eastAsia="Calibri" w:hAnsi="Arial" w:cs="Arial"/>
          <w:sz w:val="24"/>
          <w:szCs w:val="28"/>
          <w:lang w:eastAsia="ru-RU"/>
        </w:rPr>
        <w:t xml:space="preserve"> сельского</w:t>
      </w:r>
      <w:r w:rsidR="000874A9" w:rsidRPr="00B91048">
        <w:rPr>
          <w:rFonts w:ascii="Arial" w:eastAsia="Calibri" w:hAnsi="Arial" w:cs="Arial"/>
          <w:sz w:val="24"/>
          <w:szCs w:val="28"/>
          <w:lang w:eastAsia="ru-RU"/>
        </w:rPr>
        <w:t xml:space="preserve"> поселения Таловского</w:t>
      </w:r>
      <w:r w:rsidR="00563561" w:rsidRPr="00B91048">
        <w:rPr>
          <w:rFonts w:ascii="Arial" w:eastAsia="Calibri" w:hAnsi="Arial" w:cs="Arial"/>
          <w:sz w:val="24"/>
          <w:szCs w:val="28"/>
          <w:lang w:eastAsia="ru-RU"/>
        </w:rPr>
        <w:t xml:space="preserve"> муниципального района Воронежской области от </w:t>
      </w:r>
      <w:r w:rsidR="000874A9" w:rsidRPr="00B91048">
        <w:rPr>
          <w:rFonts w:ascii="Arial" w:eastAsia="Calibri" w:hAnsi="Arial" w:cs="Arial"/>
          <w:sz w:val="24"/>
          <w:szCs w:val="28"/>
          <w:lang w:eastAsia="ru-RU"/>
        </w:rPr>
        <w:t xml:space="preserve">26.04.2024 г. № 30 </w:t>
      </w:r>
      <w:r w:rsidR="00563561" w:rsidRPr="00B91048">
        <w:rPr>
          <w:rFonts w:ascii="Arial" w:eastAsia="Calibri" w:hAnsi="Arial" w:cs="Arial"/>
          <w:sz w:val="24"/>
          <w:szCs w:val="28"/>
          <w:lang w:eastAsia="ru-RU"/>
        </w:rPr>
        <w:t>«</w:t>
      </w:r>
      <w:r w:rsidR="00237704" w:rsidRPr="00B91048">
        <w:rPr>
          <w:rFonts w:ascii="Arial" w:eastAsia="Calibri" w:hAnsi="Arial" w:cs="Arial"/>
          <w:sz w:val="24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E117A2" w:rsidRPr="00B91048">
        <w:rPr>
          <w:rFonts w:ascii="Arial" w:eastAsia="Calibri" w:hAnsi="Arial" w:cs="Arial"/>
          <w:sz w:val="24"/>
          <w:szCs w:val="28"/>
          <w:lang w:eastAsia="ru-RU"/>
        </w:rPr>
        <w:t xml:space="preserve">Тишанского сельского поселения Таловского муниципального района </w:t>
      </w:r>
      <w:r w:rsidR="00237704" w:rsidRPr="00B91048">
        <w:rPr>
          <w:rFonts w:ascii="Arial" w:eastAsia="Calibri" w:hAnsi="Arial" w:cs="Arial"/>
          <w:sz w:val="24"/>
          <w:szCs w:val="28"/>
          <w:lang w:eastAsia="ru-RU"/>
        </w:rPr>
        <w:t>Воронежской области</w:t>
      </w:r>
      <w:r w:rsidR="00563561" w:rsidRPr="00B91048">
        <w:rPr>
          <w:rFonts w:ascii="Arial" w:eastAsia="Calibri" w:hAnsi="Arial" w:cs="Arial"/>
          <w:sz w:val="24"/>
          <w:szCs w:val="28"/>
          <w:lang w:eastAsia="ru-RU"/>
        </w:rPr>
        <w:t>»</w:t>
      </w:r>
      <w:r w:rsidRPr="00B91048">
        <w:rPr>
          <w:rFonts w:ascii="Arial" w:eastAsia="Calibri" w:hAnsi="Arial" w:cs="Arial"/>
          <w:bCs/>
          <w:sz w:val="24"/>
          <w:szCs w:val="28"/>
        </w:rPr>
        <w:t xml:space="preserve"> следующие изменения: </w:t>
      </w:r>
    </w:p>
    <w:p w:rsidR="006609E7" w:rsidRPr="00B91048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8"/>
        </w:rPr>
      </w:pPr>
      <w:r w:rsidRPr="00B91048">
        <w:rPr>
          <w:rFonts w:ascii="Arial" w:eastAsia="Calibri" w:hAnsi="Arial" w:cs="Arial"/>
          <w:sz w:val="24"/>
          <w:szCs w:val="28"/>
        </w:rPr>
        <w:t xml:space="preserve">1.1. </w:t>
      </w:r>
      <w:r w:rsidR="00244505" w:rsidRPr="00B91048">
        <w:rPr>
          <w:rFonts w:ascii="Arial" w:eastAsia="Calibri" w:hAnsi="Arial" w:cs="Arial"/>
          <w:sz w:val="24"/>
          <w:szCs w:val="28"/>
        </w:rPr>
        <w:t xml:space="preserve">в </w:t>
      </w:r>
      <w:r w:rsidR="00742CDB" w:rsidRPr="00B91048">
        <w:rPr>
          <w:rFonts w:ascii="Arial" w:eastAsia="Calibri" w:hAnsi="Arial" w:cs="Arial"/>
          <w:sz w:val="24"/>
          <w:szCs w:val="28"/>
        </w:rPr>
        <w:t>подпункт</w:t>
      </w:r>
      <w:r w:rsidR="00244505" w:rsidRPr="00B91048">
        <w:rPr>
          <w:rFonts w:ascii="Arial" w:eastAsia="Calibri" w:hAnsi="Arial" w:cs="Arial"/>
          <w:sz w:val="24"/>
          <w:szCs w:val="28"/>
        </w:rPr>
        <w:t>е</w:t>
      </w:r>
      <w:r w:rsidR="00742CDB" w:rsidRPr="00B91048">
        <w:rPr>
          <w:rFonts w:ascii="Arial" w:eastAsia="Calibri" w:hAnsi="Arial" w:cs="Arial"/>
          <w:sz w:val="24"/>
          <w:szCs w:val="28"/>
        </w:rPr>
        <w:t xml:space="preserve"> </w:t>
      </w:r>
      <w:r w:rsidR="006879C5" w:rsidRPr="00B91048">
        <w:rPr>
          <w:rFonts w:ascii="Arial" w:eastAsia="Calibri" w:hAnsi="Arial" w:cs="Arial"/>
          <w:sz w:val="24"/>
          <w:szCs w:val="28"/>
        </w:rPr>
        <w:t>7.1.2</w:t>
      </w:r>
      <w:r w:rsidR="00244505" w:rsidRPr="00B91048">
        <w:rPr>
          <w:rFonts w:ascii="Arial" w:eastAsia="Calibri" w:hAnsi="Arial" w:cs="Arial"/>
          <w:sz w:val="24"/>
          <w:szCs w:val="28"/>
        </w:rPr>
        <w:t xml:space="preserve"> пункта 7.1 </w:t>
      </w:r>
      <w:r w:rsidR="00F83AD9" w:rsidRPr="00B91048">
        <w:rPr>
          <w:rFonts w:ascii="Arial" w:eastAsia="Calibri" w:hAnsi="Arial" w:cs="Arial"/>
          <w:sz w:val="24"/>
          <w:szCs w:val="28"/>
        </w:rPr>
        <w:t xml:space="preserve"> </w:t>
      </w:r>
      <w:r w:rsidR="00D31D9C" w:rsidRPr="00B91048">
        <w:rPr>
          <w:rFonts w:ascii="Arial" w:eastAsia="Calibri" w:hAnsi="Arial" w:cs="Arial"/>
          <w:sz w:val="24"/>
          <w:szCs w:val="28"/>
        </w:rPr>
        <w:t>слова</w:t>
      </w:r>
      <w:r w:rsidR="00244505" w:rsidRPr="00B91048">
        <w:rPr>
          <w:rFonts w:ascii="Arial" w:eastAsia="Calibri" w:hAnsi="Arial" w:cs="Arial"/>
          <w:sz w:val="24"/>
          <w:szCs w:val="28"/>
        </w:rPr>
        <w:t xml:space="preserve"> «45</w:t>
      </w:r>
      <w:r w:rsidR="00D31D9C" w:rsidRPr="00B91048">
        <w:rPr>
          <w:rFonts w:ascii="Arial" w:eastAsia="Calibri" w:hAnsi="Arial" w:cs="Arial"/>
          <w:sz w:val="24"/>
          <w:szCs w:val="28"/>
        </w:rPr>
        <w:t xml:space="preserve"> дней</w:t>
      </w:r>
      <w:r w:rsidR="00244505" w:rsidRPr="00B91048">
        <w:rPr>
          <w:rFonts w:ascii="Arial" w:eastAsia="Calibri" w:hAnsi="Arial" w:cs="Arial"/>
          <w:sz w:val="24"/>
          <w:szCs w:val="28"/>
        </w:rPr>
        <w:t xml:space="preserve">» заменить </w:t>
      </w:r>
      <w:r w:rsidR="00D31D9C" w:rsidRPr="00B91048">
        <w:rPr>
          <w:rFonts w:ascii="Arial" w:eastAsia="Calibri" w:hAnsi="Arial" w:cs="Arial"/>
          <w:sz w:val="24"/>
          <w:szCs w:val="28"/>
        </w:rPr>
        <w:t>словами</w:t>
      </w:r>
      <w:r w:rsidR="00244505" w:rsidRPr="00B91048">
        <w:rPr>
          <w:rFonts w:ascii="Arial" w:eastAsia="Calibri" w:hAnsi="Arial" w:cs="Arial"/>
          <w:sz w:val="24"/>
          <w:szCs w:val="28"/>
        </w:rPr>
        <w:t xml:space="preserve"> «13</w:t>
      </w:r>
      <w:r w:rsidR="00D31D9C" w:rsidRPr="00B91048">
        <w:rPr>
          <w:rFonts w:ascii="Arial" w:eastAsia="Calibri" w:hAnsi="Arial" w:cs="Arial"/>
          <w:sz w:val="24"/>
          <w:szCs w:val="28"/>
        </w:rPr>
        <w:t xml:space="preserve"> рабочих дней</w:t>
      </w:r>
      <w:r w:rsidR="00244505" w:rsidRPr="00B91048">
        <w:rPr>
          <w:rFonts w:ascii="Arial" w:eastAsia="Calibri" w:hAnsi="Arial" w:cs="Arial"/>
          <w:sz w:val="24"/>
          <w:szCs w:val="28"/>
        </w:rPr>
        <w:t>»</w:t>
      </w:r>
      <w:r w:rsidRPr="00B91048">
        <w:rPr>
          <w:rFonts w:ascii="Arial" w:eastAsia="Calibri" w:hAnsi="Arial" w:cs="Arial"/>
          <w:sz w:val="24"/>
          <w:szCs w:val="28"/>
        </w:rPr>
        <w:t>;</w:t>
      </w:r>
    </w:p>
    <w:p w:rsidR="00341507" w:rsidRPr="00B91048" w:rsidRDefault="00341507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ascii="Arial" w:eastAsia="Calibri" w:hAnsi="Arial" w:cs="Arial"/>
          <w:sz w:val="24"/>
          <w:szCs w:val="28"/>
        </w:rPr>
      </w:pPr>
      <w:r w:rsidRPr="00B91048">
        <w:rPr>
          <w:rFonts w:ascii="Arial" w:eastAsia="Calibri" w:hAnsi="Arial" w:cs="Arial"/>
          <w:sz w:val="24"/>
          <w:szCs w:val="28"/>
        </w:rPr>
        <w:lastRenderedPageBreak/>
        <w:t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516BA8" w:rsidRPr="00B91048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8"/>
        </w:rPr>
      </w:pPr>
      <w:r w:rsidRPr="00B91048">
        <w:rPr>
          <w:rFonts w:ascii="Arial" w:eastAsia="Calibri" w:hAnsi="Arial" w:cs="Arial"/>
          <w:sz w:val="24"/>
          <w:szCs w:val="28"/>
        </w:rPr>
        <w:t xml:space="preserve">2. Настоящее постановление вступает в силу </w:t>
      </w:r>
      <w:r w:rsidR="00F228F9" w:rsidRPr="00B91048">
        <w:rPr>
          <w:rFonts w:ascii="Arial" w:eastAsia="Calibri" w:hAnsi="Arial" w:cs="Arial"/>
          <w:sz w:val="24"/>
          <w:szCs w:val="28"/>
        </w:rPr>
        <w:t>со дня его официального опубликования</w:t>
      </w:r>
      <w:r w:rsidRPr="00B91048">
        <w:rPr>
          <w:rFonts w:ascii="Arial" w:eastAsia="Calibri" w:hAnsi="Arial" w:cs="Arial"/>
          <w:sz w:val="24"/>
          <w:szCs w:val="28"/>
        </w:rPr>
        <w:t xml:space="preserve">. </w:t>
      </w:r>
    </w:p>
    <w:p w:rsidR="00516BA8" w:rsidRPr="00B91048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8"/>
        </w:rPr>
      </w:pPr>
      <w:r w:rsidRPr="00B91048">
        <w:rPr>
          <w:rFonts w:ascii="Arial" w:eastAsia="Calibri" w:hAnsi="Arial" w:cs="Arial"/>
          <w:sz w:val="24"/>
          <w:szCs w:val="28"/>
        </w:rPr>
        <w:t>3</w:t>
      </w:r>
      <w:r w:rsidR="00516BA8" w:rsidRPr="00B91048">
        <w:rPr>
          <w:rFonts w:ascii="Arial" w:eastAsia="Calibri" w:hAnsi="Arial" w:cs="Arial"/>
          <w:sz w:val="24"/>
          <w:szCs w:val="28"/>
        </w:rPr>
        <w:t>. Контроль за исполнением настоящего п</w:t>
      </w:r>
      <w:r w:rsidR="006879C5" w:rsidRPr="00B91048">
        <w:rPr>
          <w:rFonts w:ascii="Arial" w:eastAsia="Calibri" w:hAnsi="Arial" w:cs="Arial"/>
          <w:sz w:val="24"/>
          <w:szCs w:val="28"/>
        </w:rPr>
        <w:t>остановления оставляю за собой</w:t>
      </w:r>
      <w:r w:rsidR="00516BA8" w:rsidRPr="00B91048">
        <w:rPr>
          <w:rFonts w:ascii="Arial" w:eastAsia="Calibri" w:hAnsi="Arial" w:cs="Arial"/>
          <w:sz w:val="24"/>
          <w:szCs w:val="28"/>
        </w:rPr>
        <w:t>.</w:t>
      </w:r>
    </w:p>
    <w:p w:rsidR="00C67899" w:rsidRPr="00B91048" w:rsidRDefault="00C67899" w:rsidP="002E4C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160"/>
        <w:gridCol w:w="3198"/>
      </w:tblGrid>
      <w:tr w:rsidR="00221543" w:rsidRPr="00B91048" w:rsidTr="004B2AB1">
        <w:tc>
          <w:tcPr>
            <w:tcW w:w="3284" w:type="dxa"/>
            <w:shd w:val="clear" w:color="auto" w:fill="auto"/>
          </w:tcPr>
          <w:p w:rsidR="00516BA8" w:rsidRPr="00B91048" w:rsidRDefault="00B91048" w:rsidP="00E11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Глава </w:t>
            </w:r>
            <w:r w:rsidR="00E117A2" w:rsidRPr="00B91048">
              <w:rPr>
                <w:rFonts w:ascii="Arial" w:eastAsia="Calibri" w:hAnsi="Arial" w:cs="Arial"/>
                <w:sz w:val="24"/>
                <w:szCs w:val="28"/>
                <w:lang w:eastAsia="ru-RU"/>
              </w:rPr>
              <w:t xml:space="preserve">Тишанского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516BA8" w:rsidRPr="00B91048" w:rsidRDefault="00516BA8" w:rsidP="00516B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B91048" w:rsidRDefault="00E117A2" w:rsidP="00E11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B9104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А.Н. Казьмин</w:t>
            </w:r>
            <w:r w:rsidR="00516BA8" w:rsidRPr="00B9104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516BA8" w:rsidRPr="00B91048" w:rsidRDefault="00516BA8" w:rsidP="00516BA8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485027" w:rsidRPr="00B91048" w:rsidRDefault="00485027" w:rsidP="00516BA8">
      <w:pPr>
        <w:rPr>
          <w:rFonts w:ascii="Arial" w:eastAsia="Times New Roman" w:hAnsi="Arial" w:cs="Arial"/>
          <w:i/>
          <w:sz w:val="24"/>
          <w:szCs w:val="28"/>
          <w:lang w:eastAsia="ru-RU"/>
        </w:rPr>
      </w:pPr>
    </w:p>
    <w:sectPr w:rsidR="00485027" w:rsidRPr="00B9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874A9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04C47"/>
    <w:rsid w:val="00516BA8"/>
    <w:rsid w:val="00525CC6"/>
    <w:rsid w:val="00563561"/>
    <w:rsid w:val="00570B37"/>
    <w:rsid w:val="006609E7"/>
    <w:rsid w:val="006879C5"/>
    <w:rsid w:val="006C640B"/>
    <w:rsid w:val="00742CDB"/>
    <w:rsid w:val="0076438A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91048"/>
    <w:rsid w:val="00BA6F77"/>
    <w:rsid w:val="00C26ED3"/>
    <w:rsid w:val="00C67899"/>
    <w:rsid w:val="00D013DE"/>
    <w:rsid w:val="00D16552"/>
    <w:rsid w:val="00D31D9C"/>
    <w:rsid w:val="00DF7F51"/>
    <w:rsid w:val="00E117A2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08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08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Tishansk1</cp:lastModifiedBy>
  <cp:revision>6</cp:revision>
  <cp:lastPrinted>2024-10-07T11:23:00Z</cp:lastPrinted>
  <dcterms:created xsi:type="dcterms:W3CDTF">2025-03-04T11:33:00Z</dcterms:created>
  <dcterms:modified xsi:type="dcterms:W3CDTF">2025-03-10T06:19:00Z</dcterms:modified>
</cp:coreProperties>
</file>