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E3" w:rsidRPr="0007340D" w:rsidRDefault="00AC7BE3" w:rsidP="00AA627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734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B001D4" wp14:editId="2D42FE67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BE3" w:rsidRPr="0007340D" w:rsidRDefault="00AC7BE3" w:rsidP="00AA62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734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C7BE3" w:rsidRPr="0007340D" w:rsidRDefault="00DE1FEF" w:rsidP="00AA62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734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ТИШАНСКОГО</w:t>
      </w:r>
      <w:r w:rsidR="00AC7BE3" w:rsidRPr="000734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C7BE3" w:rsidRPr="0007340D" w:rsidRDefault="00AC7BE3" w:rsidP="00AA62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734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ТАЛОВСКОГО МУНИЦИПАЛЬНОГО РАЙОНА</w:t>
      </w:r>
    </w:p>
    <w:p w:rsidR="00AC7BE3" w:rsidRPr="0007340D" w:rsidRDefault="00AC7BE3" w:rsidP="00AA627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07340D">
        <w:rPr>
          <w:rFonts w:ascii="Times New Roman" w:eastAsia="Lucida Sans Unicode" w:hAnsi="Times New Roman" w:cs="Times New Roman"/>
          <w:b/>
          <w:sz w:val="28"/>
          <w:szCs w:val="28"/>
          <w:lang w:val="x-none" w:eastAsia="ar-SA"/>
        </w:rPr>
        <w:t>ВОРОНЕЖСКОЙ ОБЛАСТИ</w:t>
      </w:r>
    </w:p>
    <w:p w:rsidR="00AC7BE3" w:rsidRPr="0007340D" w:rsidRDefault="00AC7BE3" w:rsidP="00AA627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</w:p>
    <w:p w:rsidR="00AC7BE3" w:rsidRPr="0007340D" w:rsidRDefault="00AC7BE3" w:rsidP="00AA627E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x-none" w:eastAsia="ar-SA"/>
        </w:rPr>
      </w:pPr>
      <w:r w:rsidRPr="0007340D">
        <w:rPr>
          <w:rFonts w:ascii="Times New Roman" w:eastAsia="Lucida Sans Unicode" w:hAnsi="Times New Roman" w:cs="Times New Roman"/>
          <w:b/>
          <w:sz w:val="28"/>
          <w:szCs w:val="28"/>
          <w:lang w:val="x-none" w:eastAsia="ar-SA"/>
        </w:rPr>
        <w:t>ПОСТАНОВЛЕНИЕ</w:t>
      </w:r>
    </w:p>
    <w:p w:rsidR="00AC7BE3" w:rsidRPr="0007340D" w:rsidRDefault="00AC7BE3" w:rsidP="00AA627E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val="x-none" w:eastAsia="ar-SA"/>
        </w:rPr>
      </w:pPr>
    </w:p>
    <w:p w:rsidR="00AC7BE3" w:rsidRPr="0007340D" w:rsidRDefault="00232033" w:rsidP="00AA627E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07340D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от «17</w:t>
      </w:r>
      <w:r w:rsidR="009268F1" w:rsidRPr="0007340D">
        <w:rPr>
          <w:rFonts w:ascii="Times New Roman" w:eastAsia="Lucida Sans Unicode" w:hAnsi="Times New Roman" w:cs="Times New Roman"/>
          <w:sz w:val="28"/>
          <w:szCs w:val="28"/>
          <w:lang w:eastAsia="ar-SA"/>
        </w:rPr>
        <w:t>»</w:t>
      </w:r>
      <w:r w:rsidR="00AC7BE3" w:rsidRPr="0007340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="009268F1" w:rsidRPr="0007340D">
        <w:rPr>
          <w:rFonts w:ascii="Times New Roman" w:eastAsia="Lucida Sans Unicode" w:hAnsi="Times New Roman" w:cs="Times New Roman"/>
          <w:sz w:val="28"/>
          <w:szCs w:val="28"/>
          <w:lang w:eastAsia="ar-SA"/>
        </w:rPr>
        <w:t>января</w:t>
      </w:r>
      <w:r w:rsidR="00AC7BE3" w:rsidRPr="0007340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202</w:t>
      </w:r>
      <w:r w:rsidR="00D4244F" w:rsidRPr="0007340D">
        <w:rPr>
          <w:rFonts w:ascii="Times New Roman" w:eastAsia="Lucida Sans Unicode" w:hAnsi="Times New Roman" w:cs="Times New Roman"/>
          <w:sz w:val="28"/>
          <w:szCs w:val="28"/>
          <w:lang w:eastAsia="ar-SA"/>
        </w:rPr>
        <w:t>5</w:t>
      </w:r>
      <w:r w:rsidR="00AC7BE3" w:rsidRPr="0007340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года </w:t>
      </w:r>
      <w:r w:rsidR="009268F1" w:rsidRPr="0007340D">
        <w:rPr>
          <w:rFonts w:ascii="Times New Roman" w:eastAsia="Lucida Sans Unicode" w:hAnsi="Times New Roman" w:cs="Times New Roman"/>
          <w:sz w:val="28"/>
          <w:szCs w:val="28"/>
          <w:lang w:eastAsia="ar-SA"/>
        </w:rPr>
        <w:t>№ 5</w:t>
      </w:r>
    </w:p>
    <w:p w:rsidR="00AC7BE3" w:rsidRPr="0007340D" w:rsidRDefault="00DE1FEF" w:rsidP="00AA627E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07340D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с. Верхняя Тишанка</w:t>
      </w:r>
    </w:p>
    <w:p w:rsidR="00AC7BE3" w:rsidRPr="0007340D" w:rsidRDefault="00AC7BE3" w:rsidP="00AA6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C7BE3" w:rsidRPr="0007340D" w:rsidRDefault="00AC7BE3" w:rsidP="0007340D">
      <w:pPr>
        <w:spacing w:after="0" w:line="240" w:lineRule="auto"/>
        <w:ind w:right="4818" w:firstLine="567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7340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E1FEF" w:rsidRPr="0007340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Тишанского</w:t>
      </w:r>
      <w:r w:rsidRPr="0007340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Таловского муниципального </w:t>
      </w:r>
      <w:r w:rsidR="00DE1FEF" w:rsidRPr="0007340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района Воронежской области от 26.04.2024 г. № 29</w:t>
      </w:r>
      <w:r w:rsidRPr="0007340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DE1FEF" w:rsidRPr="0007340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Тишанского</w:t>
      </w:r>
      <w:r w:rsidRPr="0007340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Таловского муниципаль</w:t>
      </w:r>
      <w:r w:rsidR="00AA627E" w:rsidRPr="0007340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ного района Воронежской области</w:t>
      </w:r>
      <w:r w:rsidRPr="0007340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AC7BE3" w:rsidRPr="0007340D" w:rsidRDefault="00AC7BE3" w:rsidP="00AA6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8F1" w:rsidRPr="0007340D" w:rsidRDefault="003B6123" w:rsidP="00AA6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40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="00AC7BE3" w:rsidRPr="0007340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07340D">
        <w:rPr>
          <w:rFonts w:ascii="Times New Roman" w:eastAsia="Calibri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27.07.2010 </w:t>
      </w:r>
      <w:r w:rsidR="00AC7BE3" w:rsidRPr="0007340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07340D">
        <w:rPr>
          <w:rFonts w:ascii="Times New Roman" w:eastAsia="Calibri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07340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7340D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РФ от 20.07.2021 </w:t>
      </w:r>
      <w:r w:rsidR="00AC7BE3" w:rsidRPr="0007340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07340D">
        <w:rPr>
          <w:rFonts w:ascii="Times New Roman" w:eastAsia="Calibri" w:hAnsi="Times New Roman" w:cs="Times New Roman"/>
          <w:sz w:val="28"/>
          <w:szCs w:val="28"/>
        </w:rPr>
        <w:t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</w:t>
      </w:r>
      <w:proofErr w:type="gramEnd"/>
      <w:r w:rsidRPr="0007340D">
        <w:rPr>
          <w:rFonts w:ascii="Times New Roman" w:eastAsia="Calibri" w:hAnsi="Times New Roman" w:cs="Times New Roman"/>
          <w:sz w:val="28"/>
          <w:szCs w:val="28"/>
        </w:rPr>
        <w:t xml:space="preserve"> некоторых актов и отдельных положений актов Правительства Российской Федерации», Законом Воронежской области от 21.10.2024</w:t>
      </w:r>
      <w:r w:rsidR="00AC7BE3" w:rsidRPr="0007340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07340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C7BE3" w:rsidRPr="00073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40D">
        <w:rPr>
          <w:rFonts w:ascii="Times New Roman" w:eastAsia="Calibri" w:hAnsi="Times New Roman" w:cs="Times New Roman"/>
          <w:sz w:val="28"/>
          <w:szCs w:val="28"/>
        </w:rPr>
        <w:t xml:space="preserve">112-ОЗ «О развитии ответственного ведения бизнеса на территории Воронежской области», </w:t>
      </w:r>
      <w:r w:rsidR="00AC7BE3" w:rsidRPr="0007340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E1FEF" w:rsidRPr="0007340D">
        <w:rPr>
          <w:rFonts w:ascii="Times New Roman" w:hAnsi="Times New Roman" w:cs="Times New Roman"/>
          <w:sz w:val="28"/>
          <w:szCs w:val="28"/>
        </w:rPr>
        <w:t>Тишанского</w:t>
      </w:r>
      <w:r w:rsidR="00AC7BE3" w:rsidRPr="0007340D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 муниципального района Воронежской области администрация </w:t>
      </w:r>
      <w:r w:rsidR="00DE1FEF" w:rsidRPr="0007340D">
        <w:rPr>
          <w:rFonts w:ascii="Times New Roman" w:hAnsi="Times New Roman" w:cs="Times New Roman"/>
          <w:sz w:val="28"/>
          <w:szCs w:val="28"/>
        </w:rPr>
        <w:t>Тишанского</w:t>
      </w:r>
      <w:r w:rsidR="00AC7BE3" w:rsidRPr="0007340D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 муниципального района Воронежской области </w:t>
      </w:r>
    </w:p>
    <w:p w:rsidR="00AC7BE3" w:rsidRPr="0007340D" w:rsidRDefault="00AC7BE3" w:rsidP="00073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0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C7BE3" w:rsidRPr="0007340D" w:rsidRDefault="00AC7BE3" w:rsidP="00AA6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BE3" w:rsidRPr="0007340D" w:rsidRDefault="007E5462" w:rsidP="00AA6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40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AC7BE3" w:rsidRPr="0007340D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администрации </w:t>
      </w:r>
      <w:r w:rsidR="00DE1FEF" w:rsidRPr="0007340D">
        <w:rPr>
          <w:rFonts w:ascii="Times New Roman" w:hAnsi="Times New Roman" w:cs="Times New Roman"/>
          <w:sz w:val="28"/>
          <w:szCs w:val="28"/>
        </w:rPr>
        <w:t>Тишанского</w:t>
      </w:r>
      <w:r w:rsidR="00AC7BE3" w:rsidRPr="0007340D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 муниципального района по предоставлению муниципальной услуги «Предоставление разрешения на осуществление земляных работ» на территории </w:t>
      </w:r>
      <w:r w:rsidR="00DE1FEF" w:rsidRPr="0007340D">
        <w:rPr>
          <w:rFonts w:ascii="Times New Roman" w:hAnsi="Times New Roman" w:cs="Times New Roman"/>
          <w:sz w:val="28"/>
          <w:szCs w:val="28"/>
        </w:rPr>
        <w:t>Тишанского</w:t>
      </w:r>
      <w:r w:rsidR="00AC7BE3" w:rsidRPr="0007340D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 муниципального района Воронежской области», утвержденный постановлением администрации </w:t>
      </w:r>
      <w:r w:rsidR="00DE1FEF" w:rsidRPr="0007340D">
        <w:rPr>
          <w:rFonts w:ascii="Times New Roman" w:hAnsi="Times New Roman" w:cs="Times New Roman"/>
          <w:sz w:val="28"/>
          <w:szCs w:val="28"/>
        </w:rPr>
        <w:t>Тишанского</w:t>
      </w:r>
      <w:r w:rsidR="00AC7BE3" w:rsidRPr="0007340D">
        <w:rPr>
          <w:rFonts w:ascii="Times New Roman" w:hAnsi="Times New Roman" w:cs="Times New Roman"/>
          <w:sz w:val="28"/>
          <w:szCs w:val="28"/>
        </w:rPr>
        <w:t xml:space="preserve"> сельского поселения Таловс</w:t>
      </w:r>
      <w:r w:rsidR="00DE1FEF" w:rsidRPr="0007340D">
        <w:rPr>
          <w:rFonts w:ascii="Times New Roman" w:hAnsi="Times New Roman" w:cs="Times New Roman"/>
          <w:sz w:val="28"/>
          <w:szCs w:val="28"/>
        </w:rPr>
        <w:t>кого муниципального района от 26</w:t>
      </w:r>
      <w:r w:rsidR="00AC7BE3" w:rsidRPr="0007340D">
        <w:rPr>
          <w:rFonts w:ascii="Times New Roman" w:hAnsi="Times New Roman" w:cs="Times New Roman"/>
          <w:sz w:val="28"/>
          <w:szCs w:val="28"/>
        </w:rPr>
        <w:t>.04.2024 г. № 2</w:t>
      </w:r>
      <w:r w:rsidR="00DE1FEF" w:rsidRPr="0007340D">
        <w:rPr>
          <w:rFonts w:ascii="Times New Roman" w:hAnsi="Times New Roman" w:cs="Times New Roman"/>
          <w:sz w:val="28"/>
          <w:szCs w:val="28"/>
        </w:rPr>
        <w:t>9</w:t>
      </w:r>
      <w:r w:rsidR="00AC7BE3" w:rsidRPr="0007340D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регламент), следующее изменение:</w:t>
      </w:r>
      <w:proofErr w:type="gramEnd"/>
    </w:p>
    <w:p w:rsidR="007E5462" w:rsidRPr="0007340D" w:rsidRDefault="00EF1B75" w:rsidP="00AA62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0D">
        <w:rPr>
          <w:rFonts w:ascii="Times New Roman" w:hAnsi="Times New Roman" w:cs="Times New Roman"/>
          <w:sz w:val="28"/>
          <w:szCs w:val="28"/>
        </w:rPr>
        <w:t>1.1</w:t>
      </w:r>
      <w:r w:rsidR="009B460C" w:rsidRPr="0007340D">
        <w:rPr>
          <w:rFonts w:ascii="Times New Roman" w:hAnsi="Times New Roman" w:cs="Times New Roman"/>
          <w:sz w:val="28"/>
          <w:szCs w:val="28"/>
        </w:rPr>
        <w:t>. Дополнить а</w:t>
      </w:r>
      <w:r w:rsidR="007E5462" w:rsidRPr="0007340D">
        <w:rPr>
          <w:rFonts w:ascii="Times New Roman" w:hAnsi="Times New Roman" w:cs="Times New Roman"/>
          <w:sz w:val="28"/>
          <w:szCs w:val="28"/>
        </w:rPr>
        <w:t>дминист</w:t>
      </w:r>
      <w:r w:rsidR="00E81DB4" w:rsidRPr="0007340D">
        <w:rPr>
          <w:rFonts w:ascii="Times New Roman" w:hAnsi="Times New Roman" w:cs="Times New Roman"/>
          <w:sz w:val="28"/>
          <w:szCs w:val="28"/>
        </w:rPr>
        <w:t>ративный регламент пунктом 7.8</w:t>
      </w:r>
      <w:r w:rsidR="007E5462" w:rsidRPr="0007340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5BF0" w:rsidRPr="0007340D" w:rsidRDefault="00E81DB4" w:rsidP="00AA6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40D">
        <w:rPr>
          <w:rFonts w:ascii="Times New Roman" w:eastAsia="Calibri" w:hAnsi="Times New Roman" w:cs="Times New Roman"/>
          <w:bCs/>
          <w:sz w:val="28"/>
          <w:szCs w:val="28"/>
        </w:rPr>
        <w:t xml:space="preserve">«7.8. </w:t>
      </w:r>
      <w:proofErr w:type="gramStart"/>
      <w:r w:rsidRPr="0007340D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</w:t>
      </w:r>
      <w:r w:rsidR="00AC7BE3" w:rsidRPr="0007340D">
        <w:rPr>
          <w:rFonts w:ascii="Times New Roman" w:hAnsi="Times New Roman" w:cs="Times New Roman"/>
          <w:sz w:val="28"/>
          <w:szCs w:val="28"/>
        </w:rPr>
        <w:t xml:space="preserve">г. </w:t>
      </w:r>
      <w:r w:rsidRPr="0007340D">
        <w:rPr>
          <w:rFonts w:ascii="Times New Roman" w:hAnsi="Times New Roman" w:cs="Times New Roman"/>
          <w:sz w:val="28"/>
          <w:szCs w:val="28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E81DB4" w:rsidRPr="0007340D" w:rsidRDefault="00E81DB4" w:rsidP="00AA6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40D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07340D">
        <w:rPr>
          <w:rFonts w:ascii="Times New Roman" w:eastAsia="Calibri" w:hAnsi="Times New Roman" w:cs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</w:t>
      </w:r>
    </w:p>
    <w:p w:rsidR="00E81DB4" w:rsidRPr="0007340D" w:rsidRDefault="00E81DB4" w:rsidP="00AA62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40D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</w:t>
      </w:r>
      <w:r w:rsidR="00AC7BE3" w:rsidRPr="0007340D">
        <w:rPr>
          <w:rFonts w:ascii="Times New Roman" w:hAnsi="Times New Roman" w:cs="Times New Roman"/>
          <w:sz w:val="28"/>
          <w:szCs w:val="28"/>
        </w:rPr>
        <w:t>регламента, – в день обращения.</w:t>
      </w:r>
    </w:p>
    <w:p w:rsidR="00E81DB4" w:rsidRPr="0007340D" w:rsidRDefault="00E81DB4" w:rsidP="00AA62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40D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07340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5462" w:rsidRPr="0007340D" w:rsidRDefault="007E5462" w:rsidP="00AA62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0D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</w:t>
      </w:r>
      <w:r w:rsidR="00F74006" w:rsidRPr="0007340D">
        <w:rPr>
          <w:rFonts w:ascii="Times New Roman" w:hAnsi="Times New Roman" w:cs="Times New Roman"/>
          <w:sz w:val="28"/>
          <w:szCs w:val="28"/>
        </w:rPr>
        <w:t>обнародования</w:t>
      </w:r>
      <w:r w:rsidRPr="0007340D">
        <w:rPr>
          <w:rFonts w:ascii="Times New Roman" w:hAnsi="Times New Roman" w:cs="Times New Roman"/>
          <w:sz w:val="28"/>
          <w:szCs w:val="28"/>
        </w:rPr>
        <w:t>.</w:t>
      </w:r>
    </w:p>
    <w:p w:rsidR="007E5462" w:rsidRPr="0007340D" w:rsidRDefault="007E5462" w:rsidP="00AA6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40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81DB4" w:rsidRPr="0007340D" w:rsidRDefault="00E81DB4" w:rsidP="00AA6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66"/>
        <w:gridCol w:w="5071"/>
      </w:tblGrid>
      <w:tr w:rsidR="00AA627E" w:rsidRPr="0007340D" w:rsidTr="00AA627E">
        <w:tc>
          <w:tcPr>
            <w:tcW w:w="2499" w:type="pct"/>
            <w:hideMark/>
          </w:tcPr>
          <w:p w:rsidR="00AC7BE3" w:rsidRPr="0007340D" w:rsidRDefault="00AC7BE3" w:rsidP="00AA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DE1FEF" w:rsidRPr="000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Тишанского</w:t>
            </w:r>
          </w:p>
          <w:p w:rsidR="00AC7BE3" w:rsidRPr="0007340D" w:rsidRDefault="00AC7BE3" w:rsidP="00AA6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2501" w:type="pct"/>
            <w:vAlign w:val="bottom"/>
          </w:tcPr>
          <w:p w:rsidR="00AC7BE3" w:rsidRPr="0007340D" w:rsidRDefault="00AC7BE3" w:rsidP="00AA627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7BE3" w:rsidRPr="0007340D" w:rsidRDefault="00DE1FEF" w:rsidP="00AA627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Казьмин</w:t>
            </w:r>
          </w:p>
        </w:tc>
      </w:tr>
    </w:tbl>
    <w:p w:rsidR="00F13EE2" w:rsidRPr="0007340D" w:rsidRDefault="00F13EE2" w:rsidP="00AA6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340D" w:rsidRPr="0007340D" w:rsidRDefault="00073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7340D" w:rsidRPr="0007340D" w:rsidSect="00AA62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62"/>
    <w:rsid w:val="0007340D"/>
    <w:rsid w:val="00105BF0"/>
    <w:rsid w:val="001D06E5"/>
    <w:rsid w:val="00227ECB"/>
    <w:rsid w:val="00232033"/>
    <w:rsid w:val="002D2C96"/>
    <w:rsid w:val="003B6123"/>
    <w:rsid w:val="005A41B4"/>
    <w:rsid w:val="007E1C5B"/>
    <w:rsid w:val="007E5462"/>
    <w:rsid w:val="008357E4"/>
    <w:rsid w:val="009268F1"/>
    <w:rsid w:val="009B460C"/>
    <w:rsid w:val="00A04851"/>
    <w:rsid w:val="00AA627E"/>
    <w:rsid w:val="00AC7BE3"/>
    <w:rsid w:val="00CC33ED"/>
    <w:rsid w:val="00CD0F57"/>
    <w:rsid w:val="00D4244F"/>
    <w:rsid w:val="00DE1FEF"/>
    <w:rsid w:val="00E81DB4"/>
    <w:rsid w:val="00EF1B75"/>
    <w:rsid w:val="00F13EE2"/>
    <w:rsid w:val="00F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81DB4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E81DB4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4">
    <w:name w:val="Balloon Text"/>
    <w:basedOn w:val="a"/>
    <w:link w:val="a5"/>
    <w:uiPriority w:val="99"/>
    <w:semiHidden/>
    <w:unhideWhenUsed/>
    <w:rsid w:val="00AC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81DB4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E81DB4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4">
    <w:name w:val="Balloon Text"/>
    <w:basedOn w:val="a"/>
    <w:link w:val="a5"/>
    <w:uiPriority w:val="99"/>
    <w:semiHidden/>
    <w:unhideWhenUsed/>
    <w:rsid w:val="00AC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Tishansk1</cp:lastModifiedBy>
  <cp:revision>22</cp:revision>
  <cp:lastPrinted>2025-02-12T08:03:00Z</cp:lastPrinted>
  <dcterms:created xsi:type="dcterms:W3CDTF">2024-07-09T12:53:00Z</dcterms:created>
  <dcterms:modified xsi:type="dcterms:W3CDTF">2025-02-12T08:10:00Z</dcterms:modified>
</cp:coreProperties>
</file>