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76" w:rsidRPr="00AD0D76" w:rsidRDefault="00EC19F3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7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B44E55" wp14:editId="5B2DFFE6">
            <wp:simplePos x="0" y="0"/>
            <wp:positionH relativeFrom="column">
              <wp:posOffset>2802255</wp:posOffset>
            </wp:positionH>
            <wp:positionV relativeFrom="paragraph">
              <wp:posOffset>99060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D76" w:rsidRPr="00AD0D76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D76" w:rsidRPr="00AD0D76" w:rsidRDefault="00AD0D76" w:rsidP="00AD0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D76" w:rsidRPr="00AD0D76" w:rsidRDefault="00AD0D76" w:rsidP="00AD0D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D76" w:rsidRPr="00AD0D76" w:rsidRDefault="00AD0D76" w:rsidP="00EC19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D76" w:rsidRPr="004837BB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AD0D76" w:rsidRPr="004837BB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ТИШАНСКОГО СЕЛЬСКОГО ПОСЕЛЕНИЯ</w:t>
      </w:r>
    </w:p>
    <w:p w:rsidR="00AD0D76" w:rsidRPr="004837BB" w:rsidRDefault="00AD0D76" w:rsidP="00AD0D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ТАЛОВСКОГО МУНИЦИПАЛЬНОГО РАЙОНА</w:t>
      </w:r>
    </w:p>
    <w:p w:rsidR="00AD0D76" w:rsidRPr="004837BB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AD0D76" w:rsidRPr="00EC19F3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D76" w:rsidRPr="004837BB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4837B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ПОСТАНОВЛЕНИЕ</w:t>
      </w:r>
    </w:p>
    <w:p w:rsidR="00AD0D76" w:rsidRPr="004837BB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AD0D76" w:rsidRPr="00EC19F3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</w:t>
      </w:r>
      <w:r w:rsidR="001028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3628AA"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9</w:t>
      </w:r>
      <w:r w:rsidR="0010284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bookmarkStart w:id="0" w:name="_GoBack"/>
      <w:bookmarkEnd w:id="0"/>
      <w:r w:rsidR="003628AA"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июня</w:t>
      </w:r>
      <w:r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2020г. № </w:t>
      </w:r>
      <w:r w:rsidR="003628AA"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C85FDB"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</w:p>
    <w:p w:rsidR="00AD0D76" w:rsidRPr="00EC19F3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</w:t>
      </w:r>
      <w:proofErr w:type="gramStart"/>
      <w:r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</w:t>
      </w:r>
      <w:proofErr w:type="gramEnd"/>
      <w:r w:rsidRPr="00EC1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Верхняя Тишанка</w:t>
      </w:r>
    </w:p>
    <w:p w:rsidR="00AD0D76" w:rsidRPr="00EC19F3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D0D76" w:rsidRPr="00EC19F3" w:rsidRDefault="00AD0D76" w:rsidP="00AD0D7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адресов, находящихся на территории Тишанского сельского поселения Таловского муниципального района Воронежской области в федеральную адресную систему ФИАС</w:t>
      </w:r>
    </w:p>
    <w:p w:rsidR="00AD0D76" w:rsidRPr="00EC19F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D76" w:rsidRPr="00EC19F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19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AD0D76" w:rsidRPr="004837BB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AD0D76" w:rsidRPr="00EC19F3" w:rsidRDefault="00AD0D76" w:rsidP="00AD0D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proofErr w:type="gramEnd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С Т А Н О В Л Я Е Т:</w:t>
      </w:r>
    </w:p>
    <w:p w:rsidR="00AD0D76" w:rsidRPr="004837BB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AD0D76" w:rsidRPr="00EC19F3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Pr="00EC19F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 жилого дома</w:t>
      </w:r>
      <w:r w:rsidR="0087514C" w:rsidRPr="00EC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земельный участок </w:t>
      </w:r>
      <w:r w:rsidRPr="00EC19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</w:t>
      </w:r>
      <w:r w:rsidR="005778A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дресов», согласно приложению</w:t>
      </w:r>
      <w:r w:rsidRPr="00EC19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0D76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4837BB" w:rsidRPr="00EC19F3" w:rsidRDefault="004837BB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4837BB" w:rsidRPr="004837BB" w:rsidTr="00CC104B">
        <w:tc>
          <w:tcPr>
            <w:tcW w:w="6379" w:type="dxa"/>
          </w:tcPr>
          <w:p w:rsidR="004837BB" w:rsidRPr="004837BB" w:rsidRDefault="004837BB" w:rsidP="0048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Тишанского</w:t>
            </w:r>
          </w:p>
          <w:p w:rsidR="004837BB" w:rsidRPr="004837BB" w:rsidRDefault="004837BB" w:rsidP="0048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3191" w:type="dxa"/>
            <w:vAlign w:val="bottom"/>
          </w:tcPr>
          <w:p w:rsidR="004837BB" w:rsidRPr="004837BB" w:rsidRDefault="004837BB" w:rsidP="00483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AD0D76" w:rsidRPr="00EC19F3" w:rsidRDefault="00AD0D76" w:rsidP="00483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</w:t>
      </w:r>
    </w:p>
    <w:p w:rsidR="00AD0D76" w:rsidRPr="00EC19F3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администрации</w:t>
      </w:r>
    </w:p>
    <w:p w:rsidR="00AD0D76" w:rsidRPr="00EC19F3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Тишанского сельского поселения </w:t>
      </w:r>
    </w:p>
    <w:p w:rsidR="00AD0D76" w:rsidRPr="00EC19F3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3628AA"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3628AA"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.2020г №</w:t>
      </w:r>
      <w:r w:rsidR="003628AA"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C85FDB"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</w:p>
    <w:p w:rsidR="004837BB" w:rsidRDefault="00AD0D76" w:rsidP="004837BB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Жилой дом, расположенный по адресу: Российская Федерация, Воронежская область, Таловский муниципальный район, </w:t>
      </w:r>
      <w:proofErr w:type="gramStart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Верхняя</w:t>
      </w:r>
      <w:proofErr w:type="gramEnd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Тишанка, ул. Садовая, </w:t>
      </w:r>
      <w:r w:rsidR="00F4457F"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дом </w:t>
      </w:r>
      <w:r w:rsidR="003628AA"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32</w:t>
      </w: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7514C" w:rsidRPr="00EC19F3" w:rsidRDefault="0087514C" w:rsidP="004837BB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Земельный участок, расположенный по адресу: Российская Федерация, Воронежская область, Таловский муниципальный район, </w:t>
      </w:r>
      <w:proofErr w:type="gramStart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Верхняя Тишанка, ул. Садовая, </w:t>
      </w:r>
      <w:r w:rsidR="003628AA"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32</w:t>
      </w:r>
      <w:r w:rsidRPr="00EC19F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sectPr w:rsidR="0087514C" w:rsidRPr="00EC1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7B"/>
    <w:rsid w:val="0010284E"/>
    <w:rsid w:val="001319CA"/>
    <w:rsid w:val="003628AA"/>
    <w:rsid w:val="004837BB"/>
    <w:rsid w:val="005778AA"/>
    <w:rsid w:val="00687896"/>
    <w:rsid w:val="0087514C"/>
    <w:rsid w:val="009F1ADE"/>
    <w:rsid w:val="00AD0D76"/>
    <w:rsid w:val="00C85FDB"/>
    <w:rsid w:val="00CB0C72"/>
    <w:rsid w:val="00D0617B"/>
    <w:rsid w:val="00EC19F3"/>
    <w:rsid w:val="00F4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14</cp:revision>
  <cp:lastPrinted>2020-06-29T06:12:00Z</cp:lastPrinted>
  <dcterms:created xsi:type="dcterms:W3CDTF">2020-02-25T07:58:00Z</dcterms:created>
  <dcterms:modified xsi:type="dcterms:W3CDTF">2020-06-30T05:24:00Z</dcterms:modified>
</cp:coreProperties>
</file>