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D1" w:rsidRPr="00101FD1" w:rsidRDefault="00101FD1" w:rsidP="00101FD1">
      <w:pPr>
        <w:shd w:val="clear" w:color="auto" w:fill="FFFFFF"/>
        <w:spacing w:before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ОТЧЕТ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 итогах деятельности администрации Тишанского сельского поселения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 2022 год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в рамках проведения открытой сессии депутатов совета народных депутатов Тишанского сельского поселения.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состав Тишанского сельского поселения входят: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село Верхняя Тишанка-2716 жителя.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село Бирюч — 448 жителя.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Всего   ---3164 жителя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Административный центр поселения — село Верхняя Тишанка.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Бюджет поселения.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Расходная часть бюджета Тишанского сельского поселения в 2022 году составила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(30 626,6 тыс.руб.)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u w:val="single"/>
          <w:lang w:eastAsia="ru-RU"/>
        </w:rPr>
        <w:t>Распределение бюджета осуществлялось следующим образом: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Основная доля финансирования осуществлялась по защищённым статьям, первоочередных, социально-значимых расходов: заработная плата и начисления на неё, коммунальные услуги и услуги связи и строительство в рамках программы благоустройства населенных пунктов.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01FD1" w:rsidRPr="00101FD1" w:rsidRDefault="00101FD1" w:rsidP="00101FD1">
      <w:pPr>
        <w:numPr>
          <w:ilvl w:val="0"/>
          <w:numId w:val="1"/>
        </w:num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1. </w:t>
      </w:r>
      <w:r w:rsidRPr="00101FD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Общегосударственные вопросы – 3 621,7 тыс.руб.</w:t>
      </w:r>
    </w:p>
    <w:p w:rsidR="00101FD1" w:rsidRPr="00101FD1" w:rsidRDefault="00101FD1" w:rsidP="00101FD1">
      <w:pPr>
        <w:numPr>
          <w:ilvl w:val="0"/>
          <w:numId w:val="1"/>
        </w:num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2.  ВУС – 247,6 тыс.руб.</w:t>
      </w:r>
    </w:p>
    <w:p w:rsidR="00101FD1" w:rsidRPr="00101FD1" w:rsidRDefault="00101FD1" w:rsidP="00101FD1">
      <w:pPr>
        <w:numPr>
          <w:ilvl w:val="0"/>
          <w:numId w:val="1"/>
        </w:num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3.  Национальная безопасность и правоохранительная деятельность (содержание пожарной части поселения) – 707,4 тыс. руб. (ДПК-505,4; определение зон затопления 170 тыс. руб.)</w:t>
      </w:r>
    </w:p>
    <w:p w:rsidR="00101FD1" w:rsidRPr="00101FD1" w:rsidRDefault="00101FD1" w:rsidP="00101FD1">
      <w:pPr>
        <w:numPr>
          <w:ilvl w:val="0"/>
          <w:numId w:val="1"/>
        </w:num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4.  Дорожный фонд – 14 541,3 тыс.руб.</w:t>
      </w:r>
    </w:p>
    <w:p w:rsidR="00101FD1" w:rsidRPr="00101FD1" w:rsidRDefault="00101FD1" w:rsidP="00101FD1">
      <w:pPr>
        <w:numPr>
          <w:ilvl w:val="0"/>
          <w:numId w:val="1"/>
        </w:num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5. Другие вопросы в области нац. Экономики – 2 382,0 тыс.руб, в том числе обустройство площадок ТКО-2 196,5 тыс. руб.</w:t>
      </w:r>
    </w:p>
    <w:p w:rsidR="00101FD1" w:rsidRPr="00101FD1" w:rsidRDefault="00101FD1" w:rsidP="00101FD1">
      <w:pPr>
        <w:numPr>
          <w:ilvl w:val="0"/>
          <w:numId w:val="1"/>
        </w:num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6.  Услуги ЖКХ (благоустойство) – 3 219,5 тыс.руб.</w:t>
      </w:r>
    </w:p>
    <w:p w:rsidR="00101FD1" w:rsidRPr="00101FD1" w:rsidRDefault="00101FD1" w:rsidP="00101FD1">
      <w:pPr>
        <w:numPr>
          <w:ilvl w:val="0"/>
          <w:numId w:val="1"/>
        </w:num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lastRenderedPageBreak/>
        <w:t> 7.  Культура – 5 262,5  тыс.руб.(ком.услуги газ, электроэнергия, теплоэнергия) 1 535,2 тыс.руб)</w:t>
      </w:r>
    </w:p>
    <w:p w:rsidR="00101FD1" w:rsidRPr="00101FD1" w:rsidRDefault="00101FD1" w:rsidP="00101FD1">
      <w:pPr>
        <w:numPr>
          <w:ilvl w:val="0"/>
          <w:numId w:val="1"/>
        </w:num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 8. Социальная поддержка населения, в том числе  пенсии муниципальным служащим – 644,6 тыс.руб.</w:t>
      </w:r>
    </w:p>
    <w:p w:rsidR="00101FD1" w:rsidRPr="00101FD1" w:rsidRDefault="00101FD1" w:rsidP="00101FD1">
      <w:pPr>
        <w:numPr>
          <w:ilvl w:val="0"/>
          <w:numId w:val="1"/>
        </w:num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9. Обслуживание муниципального долга нет.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Всего: 30 626,6 тыс. руб.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сегодняшней, открытой сессии народных депутатов Тишанского сельского поселения хотелось бы осветить наиболее значимые результаты деятельности администрации Тишанского сельского поселения за 2022 год.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Частичная мобилизация.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Обеспечение обороны и безопасности России является одной из ключевых задач военной политики страны. И в условиях осложнения геополитической обстановки в связи с проведением спецоперации на территориях ДНР, ЛНР и Украины государство вынуждено прибегать к адекватным мерам реагирования на внешние угрозы. Так, 21 сентября 2022 года Президент РФ Владимир Путин объявил о частичной мобилизации в стране. С Тишанского поселения было мобилизовано 14 ребят (11 с села Верхняя Тишанка и 3 с села Бирюч). Хочется пожелать ребятам скорейшего возвращения домой живыми и здоровыми. Добровольцем ушел Лысенко Николай. За мужество, отвагу самоотверженность, проявленные в ходе боевых действий при выполнении специальной военной операции, Указом Президента Российской Федерации рядовой Лысенко Николай Викторович представлен к ордену Мужества посмертно. В 2022 году оказывали помощь со стороны Тишанского поселения беженцам с ДНР и ЛНР, которые проживают в пункте временного размещения в Каменной Степи.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Дорожная сеть.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территории двух населенных пунктов Тишанского сельского поселения, расположено 54 улицы, совокупная дорожная сеть которых имеет протяженность более 118,7 км. в селе Верхняя Тишанка и 20,8 км в селе Бирюч, из которых более 70 км. дорог имеют грунтовое покрытие. Ежегодно за средства дорожного фонда и средства областных субсидий администрация поселения производит текущий ремонт дорожного полотна (грейдирование, щебенение). Не исключением стал и отчетный 2022 год, за период которого было произведено строительство дорог с твердым покрытием. Общий дорожный фонд по двум селам Тишанского сельского поселения в 2022 году составил 14 541,3 тыс. рублей, субсидии из областного фонда составили 8 822,5 тыс. рублей. В рамках освоения данных средств было проложено 3,768 км. дорог с твердым покрытием (щебенение).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Контроль качества ремонта дорог осуществлялся администрацией Тишанского сельского поселения, совместно с ПРЕДСТАВИТЕЛЯМИ ДЕПАРТАМЕНТА транспорта  автомобильных дорог ВОРОНЕЖСКОЙ ОБЛАСТИ.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Ремонт дорог администрацией Тишанского сельского поселения осуществляется строго по графику, определенному распоряжением администрации Тишанского сельского поселения. В данном распоряжении определены наиболее проблематичные участки дорог в условиях всесезонной эксплуатации, расположенные на территории Тишанского сельского поселения.  Отдельной графой расходования средств дорожного фонда  проходит содержание дорог в летний и зимний периоды, касающееся скашивания травяной растительности 773,1 тыс. руб. и расчистки снега 1529,3 тыс.руб., грейдирование 754,1 тыс.руб. Помимо дорожной сети на территории с. Верхняя Тишанка имеется </w:t>
      </w: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тротуарная сеть более 3,5 км., содержание в зимний период которой обеспечивается при помощи специализированных самоходных снегоуборщиков.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Также произведен ямочный ремонт асфальтобетонного покрытия в с. Верхняя Тишанка и с. Бирюч и замена асфальтобетонного покрытия моста по переулку Горького на сумму 1 197,5 тыс. руб.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Благоустройство.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Весна 2022 года, как всегда началась с активного наведения порядка, в который были вовлечены в первую очередь жители поселения, убираясь на придомовых территориях, организации и учреждения, а так же администрация, которые провели множество субботников как на закрепленной, так и на общественной территории (ликвидация несанкционированных свалок, сбор мелкого мусора, озеленение, наведение порядка на территории воинских захоронений).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Одной из основных задач в деятельности органов местного самоуправления на селе всегда было и будет благоустройство его территории.   Ведутся полномасштабные  работы по  борьбе с сухой растительностью, восстановление противопожарных полос, в зимний период чистка снега на дорогах и тротуарах (протяженность тротуаров 3,5 км), и много других работ нацеленных на создание благоприятного облика поселения, такие как:  Мероприятия по озеленению - посажено более 150 деревьев на территории поселения (порода: береза, сосна). А также ликвидирование несанкционированных свалок. По трассе у улицы Красина была проведена большая работа по распиловке сухих деревьев. Также было устранено 17 порывов водопровода.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Так же одним из важных достижений администрации Тишанского сельского поселения, на мой взгляд, является вовлечение в общественную жизнь села с каждым годом все большего количества граждан, проживающих на его территории, как сторонников администрации не только в поддержании чистоты и порядка на селе, но и как инициаторов  мероприятий!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Амбулатория.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селе Верхняя Тишанка 28 декабря 2022 года открыли новую амбулатории в 250 метрах от мельницы.  Новая Тишанская амбулатория будет обслуживать три населенных пункта: Верхнюю Тишанку, Бирюч и Введенский. Всего за ней закреплены 3167 жителей, причем 432 из них – дети.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рамках реализации государственной программы «Комплексное развитие сельских территорий» на территории Тишанского сельского поселения установлено 12 контейнерных площадок для сбора ТКО. Также за счет средств Таловского муниципального района установлено еще 2 площадки для сбора ТКО. На всё это было израсходована  сумма 1 999,9 тыс руб. (областной бюджет- 27,5 тыс. руб, федеральный бюджет- 1 349,0 тыс. руб., спонсоры-372,0 тыс. руб., собственный- 251,4 тыс. руб.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2022 году ТОС «Колхозное» выиграл грант по программе «Образ будущего» в результате реализации проекта «Музыка – это жизнь» в Бирюченском СДК установлено новое современное музыкальное оборудование. На сумму 1 250,12 тыс руб. (грант- 1 071,72 тыс. руб, сельская администрация- 76,6 тыс. руб., спонсоры-101,8 тыс. руб. (из спонсорских денег колхоз «Колос»- 37,8 тыс. руб., Долгов Николай Викторович- 30,0 тыс. руб., Фролов Николай Петрович- 24,0 тыс. руб., Курындин Николай Сергеевич- 10,0 тыс. руб.)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            В 2022 году Тишанское сельское поселение стало финалистом конкурса «Лучшее муниципальное образование Воронежской области 2022 года» в номинации «Лучшее муниципальное образование» в категории «Поселения с числом жителей свыше 3000 человек».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 ТОСы.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 На территории поселения работают  три ТОСа: ТОС «Память», ТОС «Колхозное»,  ТОС Бирюченское». ТОСы активно участвуют в жизни Тишанского поселения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Храм.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2020 начаты глобальные работы по ремонту Троицкой церкви, которые продолжались и весь 2022 год. Храм в Тишанке реставрируют на средства спонсоров.  Деньги выделил на составление проекта, строительные материалы оплату работы подрядчиков по ремонту Троицкой церкви в селе Верхняя Тишанка москвич-предприниматель, Сергей Гущин.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Мемориалы.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  Дню Победы отремонтировали мемориальный комплекс воинам-землякам в Верхней Тишанке и Бирюче. Также высадили цветы и деревья на их территории.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Освещение.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настоящий момент на территории Тишанского сельского поселения освещение улиц осуществляют 635 фонарей, это составляет 100%.  Постоянно производилась замена и ремонт  сгоревших ламп в уличной сети освещения. В 2022 году было заменено 360 ламп. Работа по освещению будет продолжена и в текущем году.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Администрация Тишанского сельского поселения привлекает бизнес для социальных нужд. Так ООО «Транс Синергия» оказала спонсорскую помощь в размере 100, 0 тыс. руб. на  приобретение отвала для чистки снега.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От районной администрации получено на безвозмездной основе 4 160,5 тыс. руб.: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Трактор «Беларусь 82.1», прицеп тракторный, дисковая косилка, челюстной ковш.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- пластиковые контейнеры 15 штук на сумму 191,0 тыс. руб.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Пожарная безопасность. ДПК.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 данный период Тишанское ДПК работало хорошо, жалоб от населения за 2022 год не поступало. Всероссийским Добровольным Пожарным Обществом администрация поселения проводились беседы и встречи с учащимися школы, населением и с жителями  приюта. В целях контроля и безопасности в 2022 году администрацией сельского поселения совместно с начальником ДПК регулярно посещались и обследовались приюты. Постоянно проверялась пожарная сигнализация, электропроводка, отопление и т.д. Осуществляющая свою деятельность на территории поселения ДПК Тишанского сельского поселения, вот уже одиннадцатый год добросовестно несет службу. В состав дружины входят 4 водителя-бойца и начальник. Помимо этого, на основании соглашения между администрацией Тишанского сельского поселения и Всероссийским Добровольным Пожарным Обществом на содержание Тишанского ДПК из местного бюджета в 2022 году выделено  525,4 тыс.руб., дополнительные расходы составили 65,5 тыс. руб.  Данные средства идут на заработную плату и МТО данного пожарного расчета.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   Не отходя от данного раздела, хочется предостеречь население от последствий. Убедительная просьба, не относитесь с безразличием к появлению «незнакомых лиц или целых семей» на территории поселения, особенно если они замечены проживающими в пустующих домах и по возможности сообщайте об этом в администрацию поселения или полицию. Таким образом, администрация совместно с органами полиции сможет более оперативно проводить комплекс мер по контролю и установлению личностей временно-пребывающего населения на территории населенных пунктов и тем самым сможет минимизировать риск возможных негативных последствий. А те люди, которые сдают жилье – к вам отдельная просьба о бдительности, поскольку помимо финансовой выгоды на вас ещё ложится огромная ответственность за возможные последствия.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ТКО.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 1 января 2020 года  на территории Тишанского сельского поселения к обязанностям регионального оператора по обращению с твердыми коммунальными отходами (ТКО) приступил ООО «Вега». Это означает, что ООО «Вега» осуществляет вывоз мусора, образующийся в частных жилых домах и всех организациях  находящихся в поселения.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Ковид.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течение всего года проводилось масса мероприятий с населением и организациями о противодействии  распространения новой коронавирусной инфекции (COVID-2019) в поселении. После первичной вакцинации через полгода нужно ревакцинироваться. Ревакцинация — это повторная вакцинация, призванная поддержать и усилить поствакцинальный иммунный ответ организма, выработанный после предыдущих курсов  вакцинации, так как со временем он ослабевает. Вакцинация же эффективна от всех штаммов.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Газовые котельные.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Перед началом отопительного сезона 2022-23 гг. была произведена подготовка  двух газовых блочных котельных, отапливающих сельские дома культуры в селе Верхняя Тишанка и здание администрации. В настоящий момент котельные обслуживает  Таловский МУП.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Видеонаблюдение.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 целью обеспечения сохранности имущества, а так же контроля общественного порядка в поселении ведется  видеонаблюдение в местах массового скопления людей (парк, прилегающая к СДК территория),  видеокамеры позволяют многократно выявить нарушителей общественного порядка (вандализм, распитие спиртного, замусоривание общественной территории, езда по тротуарам на автомобилях, аморальное поведение).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Туристический маршрут «Золотое кольцо»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Таловском районе появился туристический маршрут «Золотое кольцо» Таловского района. В данный маршрут вошло и село Верхняя Тишанка. Это место легенд и исторических находок: Храм во имя Святой Живоначальной Троицы (построен в 1898 году), усадьба Трощинского, паровая мельница Медведева (построена 1888 году), Мараловая ферма и т. д.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Крещение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крещение силами администрации была организована купель для купающихся на реке Сухая Тишанка по улице Желтова.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Спорт.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ГТО участвовало18 жителя поселения в возрасте от 6 до 18 лет и 68 жителя в возрасте от 18 до 80 лет. Также приняли участие в следующих спортивных соревнованиях: футбол, мини футбол, хоккей. Ледовый каток по улице Школьная  в 2022 году заливался. В декабре 2022 года был организован каток на естественном водоеме по улице Желтова.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Домашний скот.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Несколько слов хочется сказать по поводу бесконтрольного выпаса домашнего скота на территории поселения. Но также особенно относится к животноводческому комплексу расположенному по улице Северной. Десятки жалоб на потраву урожая поступили в адрес администрации поселения в отчетном году от потерпевших убытки жителей. В этой связи   доведено до сведения жителей распоряжение, регламентирующее порядок выпаса и выгула домашнего скота и птицы. В новый сезон хотелось бы, чтобы культура содержания и выпаса домашних животных не была забыта жителями.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Бездомные собаки.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Закон Воронежской области от 12 июля 2019 года №93-ОЗ.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«Об ответственном обращении с животными, о внесении изменений в отдельные законодательные акты Воронежской области и о признании утратившими силу отдельных законодательных актов (положений законодательных актов) Воронежской области»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Статья 1. Предмет регулирования настоящего Закона Воронежской области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Настоящий Закон Воронежской области в соответствии с Федеральным законом от 27 декабря 2018 года N 498-ФЗ "Об ответственном обращении с животными и о внесении изменений в отдельные законодательные акты Российской Федерации" регулирует отдельные отношения в области обращения с животными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Так в Тишанском сельском поселении было чипировано 12 бездомных собак.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Спонсоры.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Администрация Тишанского сельского поселения привлекает бизнес для социальных нужд. Для беженцев с Украины были выделены денежные средства: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Муковнин А.В., Гущин С.И., Черенков С.Н., Толкачева А.И., Курындин Е.В., Колхоз «Колос», ООО «Исток», ИП Курындин Н.С., ИП Скребнев Н.Н.,  «Зерновая Компания», «Павловская Нива»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Трунаев Николай Васильевич выделил строительный материал для строительства и ремонта мостовых переправ (лав) через реку Сухая Тишанка.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Культура.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МКУ «Культурно – досуговый центр»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Филиал «Старотишанский СДК»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1.         Колличество публикаций в АИС «Единое информационное пространство в сфере культуры».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«Старотишанский СДК» - 40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«Верхнетишанский СДК» - 36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«Бирюченский СДК» -  36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ИТОГО:  112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2.         Участие творческих коллективов в конкурсах и фестивалях  (муниципальных, областных всероссийских).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«Старотишанский СДК» - муниципальных – 15, областных – 2, межрегиональных – 1, Всероссийских – 1;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«Верхнетишанский СДК» - муниципальных – 5;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«Бирюченский СДК» -  муниципальных – 15.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ИТОГО: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Муниципальных – 35,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Областных – 2,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Межрегиональных – 1,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Всероссийских – 1.  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ВСЕГО:   39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         Были проведены концерты посвящённые праздничным датам.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«Старотишанский СДК» - (День защитника отечества, Международный женский день, Народное гуляние «Широкая Масленица», День космонавтики, День Победы, Митинг, Маршрут дальнее село, День России, День защиты детей, День молодёжи, День Семьи Любви и верности, Инновационная форма мероприятия для детей «Страна Мульти Пульти», Поёт село Родное, День народного Единства, День Матери, Детский утренник, Новый Год) – 17 (мероприятий)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«Верхнетишанский СДК» - (День защитника отечества, День Победы, Митинг, Маршрут дальнее село, День России, День защиты детей, День молодёжи, Поёт село родное, День народного Единства, Новый Год) - 10 (мероприятий)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«Бирюченский СДК» - (Международный женский день, День космонавтики, День Победы, Митинг, Маршрут дальнее село, День защиты детей, День Семьи Любви и верности, Поёт село Родное, День народного Единства, День села, Детский утренник, Новый Год) – 12 (мероприятий)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ИТОГО:  39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5. Задачи на 2023 год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                    Первостепенными задачами на 2023 год являются: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1)   Работа с налоговой базой поселения, сокращение недоимки.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2) Благоустройство населенного пункта по основным направлениям (освещение, озеленение, поддержание чистоты, контроль и разъяснительная работа по вывозу ТКО, строительство дорог, благоустройство мест массового отдыха и т.д.)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3)   Профилактическая работа с населением по предотвращению ЧС. А так же укрепление материально-технической базы ДПК для обеспечения повышения уровня результативности в борьбе с пожарами.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4)  Участие поселения в областных программах по развитию муниципальных образований.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5)   Участие поселения в конкурсе лучшее муниципальное образование и прочих конкурсах с целью получения грантов.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6)      Организация и проведение выборов в сентябре 2023 года.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 7)  Создание условий для развития массовости физической культуры и спорта в поселении.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Calibri" w:eastAsia="Times New Roman" w:hAnsi="Calibri" w:cs="Times New Roman"/>
          <w:color w:val="212121"/>
          <w:sz w:val="20"/>
          <w:szCs w:val="20"/>
          <w:lang w:eastAsia="ru-RU"/>
        </w:rPr>
        <w:t> 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 Доклад закончил.</w:t>
      </w:r>
    </w:p>
    <w:p w:rsidR="00101FD1" w:rsidRPr="00101FD1" w:rsidRDefault="00101FD1" w:rsidP="00101FD1">
      <w:pPr>
        <w:shd w:val="clear" w:color="auto" w:fill="FFFFFF"/>
        <w:spacing w:before="20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101FD1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  <w:lang w:eastAsia="ru-RU"/>
        </w:rPr>
        <w:t>Спасибо за внимание.</w:t>
      </w:r>
    </w:p>
    <w:p w:rsidR="00C47003" w:rsidRDefault="00C47003">
      <w:bookmarkStart w:id="0" w:name="_GoBack"/>
      <w:bookmarkEnd w:id="0"/>
    </w:p>
    <w:sectPr w:rsidR="00C47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22380"/>
    <w:multiLevelType w:val="multilevel"/>
    <w:tmpl w:val="3DB2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67"/>
    <w:rsid w:val="00101FD1"/>
    <w:rsid w:val="00384367"/>
    <w:rsid w:val="00C4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2654</Words>
  <Characters>15128</Characters>
  <Application>Microsoft Office Word</Application>
  <DocSecurity>0</DocSecurity>
  <Lines>126</Lines>
  <Paragraphs>35</Paragraphs>
  <ScaleCrop>false</ScaleCrop>
  <Company>Microsoft</Company>
  <LinksUpToDate>false</LinksUpToDate>
  <CharactersWithSpaces>17747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talov-adm</dc:creator>
  <cp:keywords/>
  <dc:description/>
  <cp:lastModifiedBy>talov-adm</cp:lastModifiedBy>
  <cp:revision>3</cp:revision>
  <dcterms:created xsi:type="dcterms:W3CDTF">2023-09-06T11:27:00Z</dcterms:created>
  <dcterms:modified xsi:type="dcterms:W3CDTF">2023-09-06T11:27:00Z</dcterms:modified>
</cp:coreProperties>
</file>