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A6" w:rsidRDefault="000940FD">
      <w:r>
        <w:t>В  2019 году на участие в конкурсе общественно-полезных проектов по Тишанскому сельскому поселению было подано четыре заявки:</w:t>
      </w:r>
    </w:p>
    <w:p w:rsidR="0067776E" w:rsidRPr="0067776E" w:rsidRDefault="0067776E">
      <w:pPr>
        <w:rPr>
          <w:u w:val="single"/>
        </w:rPr>
      </w:pPr>
      <w:r>
        <w:t xml:space="preserve">                  </w:t>
      </w:r>
      <w:r>
        <w:rPr>
          <w:u w:val="single"/>
        </w:rPr>
        <w:t>с</w:t>
      </w:r>
      <w:r w:rsidRPr="0067776E">
        <w:rPr>
          <w:u w:val="single"/>
        </w:rPr>
        <w:t>ело Верхняя Тишанка:</w:t>
      </w:r>
    </w:p>
    <w:p w:rsidR="000940FD" w:rsidRDefault="000940FD">
      <w:r>
        <w:t>- ТОС «Источник» - строительство купели на святом источнике</w:t>
      </w:r>
      <w:proofErr w:type="gramStart"/>
      <w:r>
        <w:t xml:space="preserve"> ,</w:t>
      </w:r>
      <w:proofErr w:type="gramEnd"/>
      <w:r>
        <w:t xml:space="preserve"> расположенном севернее ул. Приовражная в с. Верхняя Тишанка ( сметная стоимость проекта -695 390,78 руб.);</w:t>
      </w:r>
    </w:p>
    <w:p w:rsidR="000940FD" w:rsidRDefault="000940FD">
      <w:r>
        <w:t xml:space="preserve">- ТОС « Память» </w:t>
      </w:r>
      <w:proofErr w:type="gramStart"/>
      <w:r>
        <w:t>-о</w:t>
      </w:r>
      <w:proofErr w:type="gramEnd"/>
      <w:r>
        <w:t>рганизация наружного освещения территории мемориала и монумента, расположенного в центре села Верхняя Тишанка (сметная стоимость проекта -461349,30 руб.)</w:t>
      </w:r>
    </w:p>
    <w:p w:rsidR="0067776E" w:rsidRDefault="0067776E">
      <w:pPr>
        <w:rPr>
          <w:u w:val="single"/>
        </w:rPr>
      </w:pPr>
      <w:r>
        <w:t xml:space="preserve">             </w:t>
      </w:r>
      <w:r w:rsidRPr="0067776E">
        <w:rPr>
          <w:u w:val="single"/>
        </w:rPr>
        <w:t>село Бирюч:</w:t>
      </w:r>
    </w:p>
    <w:p w:rsidR="0067776E" w:rsidRDefault="0067776E">
      <w:r w:rsidRPr="0067776E">
        <w:t xml:space="preserve">- </w:t>
      </w:r>
      <w:r>
        <w:t xml:space="preserve">ТОС « Бирюченское» - отсыпка дороги до кладбища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Бирюч (сметная стоимость проекта- 375 724 ,00 руб.);</w:t>
      </w:r>
    </w:p>
    <w:p w:rsidR="0067776E" w:rsidRPr="0067776E" w:rsidRDefault="0067776E">
      <w:r>
        <w:t>- ТОС «</w:t>
      </w:r>
      <w:proofErr w:type="spellStart"/>
      <w:r>
        <w:t>Кохозное</w:t>
      </w:r>
      <w:proofErr w:type="spellEnd"/>
      <w:r>
        <w:t>»- ремонт водопровод</w:t>
      </w:r>
      <w:proofErr w:type="gramStart"/>
      <w:r>
        <w:t>а(</w:t>
      </w:r>
      <w:proofErr w:type="gramEnd"/>
      <w:r>
        <w:t xml:space="preserve"> сметная стоимость проекта 463 200,00 руб..</w:t>
      </w:r>
      <w:bookmarkStart w:id="0" w:name="_GoBack"/>
      <w:bookmarkEnd w:id="0"/>
    </w:p>
    <w:sectPr w:rsidR="0067776E" w:rsidRPr="0067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18"/>
    <w:rsid w:val="000940FD"/>
    <w:rsid w:val="0067776E"/>
    <w:rsid w:val="00B737A6"/>
    <w:rsid w:val="00C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dcterms:created xsi:type="dcterms:W3CDTF">2019-03-19T11:43:00Z</dcterms:created>
  <dcterms:modified xsi:type="dcterms:W3CDTF">2019-03-19T12:15:00Z</dcterms:modified>
</cp:coreProperties>
</file>