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с обращениями граждан за 1 квартал 2022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3767F6" w:rsidRDefault="003767F6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Cs w:val="16"/>
          <w:lang w:eastAsia="ru-RU"/>
        </w:rPr>
      </w:pPr>
      <w:r w:rsidRPr="003767F6">
        <w:rPr>
          <w:rFonts w:ascii="Times New Roman" w:eastAsia="Times New Roman" w:hAnsi="Times New Roman" w:cs="Times New Roman"/>
          <w:b/>
          <w:szCs w:val="16"/>
          <w:lang w:eastAsia="ru-RU"/>
        </w:rPr>
        <w:t xml:space="preserve">Тишанского сельского поселения Таловского муниципального района Воронежской области 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376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1.1.2.2. С результатом рассмотрения «меры приняты»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1.1.9. Проверено комиссионно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76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4275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</w:t>
      </w:r>
      <w:bookmarkStart w:id="0" w:name="_GoBack"/>
      <w:bookmarkEnd w:id="0"/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37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proofErr w:type="gramEnd"/>
    </w:p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     письменных и устных обращений граждан.</w:t>
      </w:r>
    </w:p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Пункт 1.9 заполнить обязательно</w:t>
      </w:r>
    </w:p>
    <w:p w:rsidR="009A3DBD" w:rsidRPr="009A3DBD" w:rsidRDefault="009A3DBD" w:rsidP="009A3DB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D2" w:rsidRPr="00CC0485" w:rsidRDefault="003767F6">
      <w:pPr>
        <w:rPr>
          <w:rFonts w:ascii="Times New Roman" w:hAnsi="Times New Roman" w:cs="Times New Roman"/>
          <w:sz w:val="28"/>
        </w:rPr>
      </w:pPr>
      <w:r w:rsidRPr="00CC0485">
        <w:rPr>
          <w:rFonts w:ascii="Times New Roman" w:hAnsi="Times New Roman" w:cs="Times New Roman"/>
          <w:sz w:val="28"/>
        </w:rPr>
        <w:lastRenderedPageBreak/>
        <w:t>По обращениям граждан проведены следующие работы:</w:t>
      </w:r>
    </w:p>
    <w:p w:rsidR="003767F6" w:rsidRPr="00CC0485" w:rsidRDefault="003767F6">
      <w:pPr>
        <w:rPr>
          <w:rFonts w:ascii="Times New Roman" w:hAnsi="Times New Roman" w:cs="Times New Roman"/>
          <w:sz w:val="28"/>
        </w:rPr>
      </w:pPr>
      <w:r w:rsidRPr="00CC0485">
        <w:rPr>
          <w:rFonts w:ascii="Times New Roman" w:hAnsi="Times New Roman" w:cs="Times New Roman"/>
          <w:sz w:val="28"/>
        </w:rPr>
        <w:t xml:space="preserve">- по </w:t>
      </w:r>
      <w:r w:rsidR="00860041" w:rsidRPr="00CC0485">
        <w:rPr>
          <w:rFonts w:ascii="Times New Roman" w:hAnsi="Times New Roman" w:cs="Times New Roman"/>
          <w:sz w:val="28"/>
        </w:rPr>
        <w:t xml:space="preserve">обращению жителя </w:t>
      </w:r>
      <w:proofErr w:type="gramStart"/>
      <w:r w:rsidR="00860041" w:rsidRPr="00CC0485">
        <w:rPr>
          <w:rFonts w:ascii="Times New Roman" w:hAnsi="Times New Roman" w:cs="Times New Roman"/>
          <w:sz w:val="28"/>
        </w:rPr>
        <w:t>с</w:t>
      </w:r>
      <w:proofErr w:type="gramEnd"/>
      <w:r w:rsidR="00860041" w:rsidRPr="00CC0485">
        <w:rPr>
          <w:rFonts w:ascii="Times New Roman" w:hAnsi="Times New Roman" w:cs="Times New Roman"/>
          <w:sz w:val="28"/>
        </w:rPr>
        <w:t xml:space="preserve">. </w:t>
      </w:r>
      <w:proofErr w:type="gramStart"/>
      <w:r w:rsidR="00860041" w:rsidRPr="00CC0485">
        <w:rPr>
          <w:rFonts w:ascii="Times New Roman" w:hAnsi="Times New Roman" w:cs="Times New Roman"/>
          <w:sz w:val="28"/>
        </w:rPr>
        <w:t>Верхняя</w:t>
      </w:r>
      <w:proofErr w:type="gramEnd"/>
      <w:r w:rsidR="00860041" w:rsidRPr="00CC0485">
        <w:rPr>
          <w:rFonts w:ascii="Times New Roman" w:hAnsi="Times New Roman" w:cs="Times New Roman"/>
          <w:sz w:val="28"/>
        </w:rPr>
        <w:t xml:space="preserve"> Тишанка, ул. Центральная, об оказании помощи по вопросу вывоза ТКО было разъяснено;</w:t>
      </w:r>
    </w:p>
    <w:p w:rsidR="00860041" w:rsidRPr="00CC0485" w:rsidRDefault="00860041">
      <w:pPr>
        <w:rPr>
          <w:rFonts w:ascii="Times New Roman" w:hAnsi="Times New Roman" w:cs="Times New Roman"/>
          <w:sz w:val="28"/>
        </w:rPr>
      </w:pPr>
      <w:r w:rsidRPr="00CC0485">
        <w:rPr>
          <w:rFonts w:ascii="Times New Roman" w:hAnsi="Times New Roman" w:cs="Times New Roman"/>
          <w:sz w:val="28"/>
        </w:rPr>
        <w:t xml:space="preserve">- по обращению жителя </w:t>
      </w:r>
      <w:proofErr w:type="gramStart"/>
      <w:r w:rsidRPr="00CC0485">
        <w:rPr>
          <w:rFonts w:ascii="Times New Roman" w:hAnsi="Times New Roman" w:cs="Times New Roman"/>
          <w:sz w:val="28"/>
        </w:rPr>
        <w:t>с</w:t>
      </w:r>
      <w:proofErr w:type="gramEnd"/>
      <w:r w:rsidRPr="00CC0485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CC0485">
        <w:rPr>
          <w:rFonts w:ascii="Times New Roman" w:hAnsi="Times New Roman" w:cs="Times New Roman"/>
          <w:sz w:val="28"/>
        </w:rPr>
        <w:t>Верхняя</w:t>
      </w:r>
      <w:proofErr w:type="gramEnd"/>
      <w:r w:rsidRPr="00CC0485">
        <w:rPr>
          <w:rFonts w:ascii="Times New Roman" w:hAnsi="Times New Roman" w:cs="Times New Roman"/>
          <w:sz w:val="28"/>
        </w:rPr>
        <w:t xml:space="preserve"> Тишанка, ул. Октябрьская, дом 5, по вопросу установки фонаря, работы выполнены, фонарь уставлен в рабочем состоянии;</w:t>
      </w:r>
    </w:p>
    <w:p w:rsidR="00860041" w:rsidRPr="00CC0485" w:rsidRDefault="00860041">
      <w:pPr>
        <w:rPr>
          <w:rFonts w:ascii="Times New Roman" w:hAnsi="Times New Roman" w:cs="Times New Roman"/>
          <w:sz w:val="28"/>
        </w:rPr>
      </w:pPr>
      <w:r w:rsidRPr="00CC0485">
        <w:rPr>
          <w:rFonts w:ascii="Times New Roman" w:hAnsi="Times New Roman" w:cs="Times New Roman"/>
          <w:sz w:val="28"/>
        </w:rPr>
        <w:t xml:space="preserve">- по обращению жителя </w:t>
      </w:r>
      <w:proofErr w:type="gramStart"/>
      <w:r w:rsidRPr="00CC0485">
        <w:rPr>
          <w:rFonts w:ascii="Times New Roman" w:hAnsi="Times New Roman" w:cs="Times New Roman"/>
          <w:sz w:val="28"/>
        </w:rPr>
        <w:t>с</w:t>
      </w:r>
      <w:proofErr w:type="gramEnd"/>
      <w:r w:rsidRPr="00CC0485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CC0485">
        <w:rPr>
          <w:rFonts w:ascii="Times New Roman" w:hAnsi="Times New Roman" w:cs="Times New Roman"/>
          <w:sz w:val="28"/>
        </w:rPr>
        <w:t>Верхняя</w:t>
      </w:r>
      <w:proofErr w:type="gramEnd"/>
      <w:r w:rsidRPr="00CC0485">
        <w:rPr>
          <w:rFonts w:ascii="Times New Roman" w:hAnsi="Times New Roman" w:cs="Times New Roman"/>
          <w:sz w:val="28"/>
        </w:rPr>
        <w:t xml:space="preserve"> Тишанка, ул. Октябрьская, дом 5</w:t>
      </w:r>
      <w:r w:rsidR="00CC0485" w:rsidRPr="00CC0485">
        <w:rPr>
          <w:rFonts w:ascii="Times New Roman" w:hAnsi="Times New Roman" w:cs="Times New Roman"/>
          <w:sz w:val="28"/>
        </w:rPr>
        <w:t>, ул. Красная Заря, по установки контейнера для ТКО, меры приняты контейнер установлен;</w:t>
      </w:r>
    </w:p>
    <w:p w:rsidR="00CC0485" w:rsidRPr="00CC0485" w:rsidRDefault="00CC0485">
      <w:pPr>
        <w:rPr>
          <w:rFonts w:ascii="Times New Roman" w:hAnsi="Times New Roman" w:cs="Times New Roman"/>
          <w:sz w:val="28"/>
        </w:rPr>
      </w:pPr>
      <w:r w:rsidRPr="00CC0485">
        <w:rPr>
          <w:rFonts w:ascii="Times New Roman" w:hAnsi="Times New Roman" w:cs="Times New Roman"/>
          <w:sz w:val="28"/>
        </w:rPr>
        <w:t xml:space="preserve">- по обращению жителей </w:t>
      </w:r>
      <w:proofErr w:type="gramStart"/>
      <w:r w:rsidRPr="00CC0485">
        <w:rPr>
          <w:rFonts w:ascii="Times New Roman" w:hAnsi="Times New Roman" w:cs="Times New Roman"/>
          <w:sz w:val="28"/>
        </w:rPr>
        <w:t>с</w:t>
      </w:r>
      <w:proofErr w:type="gramEnd"/>
      <w:r w:rsidRPr="00CC0485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CC0485">
        <w:rPr>
          <w:rFonts w:ascii="Times New Roman" w:hAnsi="Times New Roman" w:cs="Times New Roman"/>
          <w:sz w:val="28"/>
        </w:rPr>
        <w:t>Верхняя</w:t>
      </w:r>
      <w:proofErr w:type="gramEnd"/>
      <w:r w:rsidRPr="00CC0485">
        <w:rPr>
          <w:rFonts w:ascii="Times New Roman" w:hAnsi="Times New Roman" w:cs="Times New Roman"/>
          <w:sz w:val="28"/>
        </w:rPr>
        <w:t xml:space="preserve"> Тишанка, ул. Красная Заря, Ленинская, по вопросу провести  с собственниками грузовых автомобилей о сохранности дорог в весенний период. По данным обращениям работа проведена.</w:t>
      </w:r>
    </w:p>
    <w:sectPr w:rsidR="00CC0485" w:rsidRPr="00CC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27113E"/>
    <w:rsid w:val="003767F6"/>
    <w:rsid w:val="0042755B"/>
    <w:rsid w:val="007601DF"/>
    <w:rsid w:val="007837D2"/>
    <w:rsid w:val="00860041"/>
    <w:rsid w:val="009A3DBD"/>
    <w:rsid w:val="00B8613A"/>
    <w:rsid w:val="00BB3448"/>
    <w:rsid w:val="00CC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Tishansk1</cp:lastModifiedBy>
  <cp:revision>7</cp:revision>
  <cp:lastPrinted>2022-03-21T12:09:00Z</cp:lastPrinted>
  <dcterms:created xsi:type="dcterms:W3CDTF">2022-03-21T10:54:00Z</dcterms:created>
  <dcterms:modified xsi:type="dcterms:W3CDTF">2022-03-30T06:20:00Z</dcterms:modified>
</cp:coreProperties>
</file>