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F06004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F06004">
        <w:rPr>
          <w:rFonts w:ascii="Times New Roman" w:eastAsia="Calibri" w:hAnsi="Times New Roman"/>
          <w:sz w:val="28"/>
          <w:lang w:eastAsia="en-US"/>
        </w:rPr>
        <w:tab/>
      </w:r>
      <w:r w:rsidRPr="00F06004">
        <w:rPr>
          <w:rFonts w:ascii="Times New Roman" w:eastAsia="Calibri" w:hAnsi="Times New Roman"/>
          <w:sz w:val="28"/>
          <w:lang w:eastAsia="en-US"/>
        </w:rPr>
        <w:tab/>
      </w:r>
      <w:r w:rsidRPr="00F06004">
        <w:rPr>
          <w:rFonts w:ascii="Times New Roman" w:eastAsia="Calibri" w:hAnsi="Times New Roman"/>
          <w:sz w:val="28"/>
          <w:lang w:eastAsia="en-US"/>
        </w:rPr>
        <w:tab/>
      </w:r>
      <w:r w:rsidRPr="00F06004">
        <w:rPr>
          <w:rFonts w:ascii="Times New Roman" w:eastAsia="Calibri" w:hAnsi="Times New Roman"/>
          <w:noProof/>
          <w:sz w:val="28"/>
        </w:rPr>
        <w:drawing>
          <wp:inline distT="0" distB="0" distL="0" distR="0" wp14:anchorId="74016000" wp14:editId="73CCCBF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4F8" w:rsidRPr="00F06004" w:rsidRDefault="001104F8" w:rsidP="001104F8">
      <w:pPr>
        <w:ind w:firstLine="709"/>
        <w:jc w:val="center"/>
        <w:outlineLvl w:val="0"/>
        <w:rPr>
          <w:rFonts w:ascii="Times New Roman" w:hAnsi="Times New Roman"/>
          <w:b/>
          <w:kern w:val="28"/>
          <w:sz w:val="28"/>
        </w:rPr>
      </w:pPr>
      <w:r w:rsidRPr="00F06004">
        <w:rPr>
          <w:rFonts w:ascii="Times New Roman" w:hAnsi="Times New Roman"/>
          <w:b/>
          <w:sz w:val="28"/>
        </w:rPr>
        <w:t>АДМИНИСТРАЦИЯ</w:t>
      </w:r>
    </w:p>
    <w:p w:rsidR="001104F8" w:rsidRPr="00F06004" w:rsidRDefault="001104F8" w:rsidP="001104F8">
      <w:pPr>
        <w:ind w:firstLine="709"/>
        <w:jc w:val="center"/>
        <w:rPr>
          <w:rFonts w:ascii="Times New Roman" w:hAnsi="Times New Roman"/>
          <w:b/>
          <w:sz w:val="28"/>
        </w:rPr>
      </w:pPr>
      <w:r w:rsidRPr="00F06004">
        <w:rPr>
          <w:rFonts w:ascii="Times New Roman" w:hAnsi="Times New Roman"/>
          <w:b/>
          <w:sz w:val="28"/>
        </w:rPr>
        <w:t>ТИШАНСКОГО СЕЛЬСКОГО ПОСЕЛЕНИЯ</w:t>
      </w:r>
    </w:p>
    <w:p w:rsidR="001104F8" w:rsidRPr="00F06004" w:rsidRDefault="001104F8" w:rsidP="001104F8">
      <w:pPr>
        <w:ind w:firstLine="709"/>
        <w:jc w:val="center"/>
        <w:rPr>
          <w:rFonts w:ascii="Times New Roman" w:hAnsi="Times New Roman"/>
          <w:b/>
          <w:sz w:val="28"/>
        </w:rPr>
      </w:pPr>
      <w:r w:rsidRPr="00F06004">
        <w:rPr>
          <w:rFonts w:ascii="Times New Roman" w:hAnsi="Times New Roman"/>
          <w:b/>
          <w:sz w:val="28"/>
        </w:rPr>
        <w:t>ТАЛОВСКОГО МУНИЦИПАЛЬНОГО РАЙОНА</w:t>
      </w:r>
    </w:p>
    <w:p w:rsidR="001104F8" w:rsidRPr="00F06004" w:rsidRDefault="001104F8" w:rsidP="001104F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F06004">
        <w:rPr>
          <w:rFonts w:ascii="Times New Roman" w:hAnsi="Times New Roman"/>
          <w:b/>
          <w:sz w:val="28"/>
        </w:rPr>
        <w:t>ВОРОНЕЖСКОЙ ОБЛАСТИ</w:t>
      </w:r>
    </w:p>
    <w:p w:rsidR="001104F8" w:rsidRPr="00F06004" w:rsidRDefault="001104F8" w:rsidP="001104F8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</w:rPr>
      </w:pPr>
    </w:p>
    <w:p w:rsidR="001104F8" w:rsidRPr="00F06004" w:rsidRDefault="001104F8" w:rsidP="001104F8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</w:rPr>
      </w:pPr>
      <w:r w:rsidRPr="00F06004">
        <w:rPr>
          <w:rFonts w:ascii="Times New Roman" w:hAnsi="Times New Roman"/>
          <w:b/>
          <w:sz w:val="28"/>
        </w:rPr>
        <w:t>ПОСТАНОВЛЕНИЕ</w:t>
      </w:r>
    </w:p>
    <w:p w:rsidR="001104F8" w:rsidRPr="00F06004" w:rsidRDefault="001104F8" w:rsidP="001104F8">
      <w:pPr>
        <w:shd w:val="clear" w:color="auto" w:fill="FFFFFF"/>
        <w:ind w:right="-1681" w:firstLine="709"/>
        <w:jc w:val="center"/>
        <w:rPr>
          <w:rFonts w:ascii="Times New Roman" w:hAnsi="Times New Roman"/>
          <w:sz w:val="28"/>
        </w:rPr>
      </w:pPr>
    </w:p>
    <w:p w:rsidR="001104F8" w:rsidRPr="00F06004" w:rsidRDefault="001104F8" w:rsidP="001104F8">
      <w:pPr>
        <w:tabs>
          <w:tab w:val="left" w:pos="708"/>
        </w:tabs>
        <w:suppressAutoHyphens/>
        <w:ind w:firstLine="0"/>
        <w:rPr>
          <w:rFonts w:ascii="Times New Roman" w:eastAsia="Lucida Sans Unicode" w:hAnsi="Times New Roman"/>
          <w:iCs/>
          <w:sz w:val="28"/>
          <w:lang w:eastAsia="ar-SA"/>
        </w:rPr>
      </w:pPr>
      <w:r w:rsidRPr="00F06004">
        <w:rPr>
          <w:rFonts w:ascii="Times New Roman" w:eastAsia="Lucida Sans Unicode" w:hAnsi="Times New Roman"/>
          <w:iCs/>
          <w:sz w:val="28"/>
          <w:lang w:eastAsia="ar-SA"/>
        </w:rPr>
        <w:t>от «29» февраля 2024 года № 13</w:t>
      </w:r>
    </w:p>
    <w:p w:rsidR="001104F8" w:rsidRPr="00F06004" w:rsidRDefault="001104F8" w:rsidP="001104F8">
      <w:pPr>
        <w:tabs>
          <w:tab w:val="left" w:pos="708"/>
        </w:tabs>
        <w:suppressAutoHyphens/>
        <w:ind w:firstLine="709"/>
        <w:rPr>
          <w:rFonts w:ascii="Times New Roman" w:eastAsia="Lucida Sans Unicode" w:hAnsi="Times New Roman"/>
          <w:iCs/>
          <w:sz w:val="28"/>
          <w:lang w:eastAsia="ar-SA"/>
        </w:rPr>
      </w:pPr>
      <w:proofErr w:type="gramStart"/>
      <w:r w:rsidRPr="00F06004">
        <w:rPr>
          <w:rFonts w:ascii="Times New Roman" w:eastAsia="Lucida Sans Unicode" w:hAnsi="Times New Roman"/>
          <w:iCs/>
          <w:sz w:val="28"/>
          <w:lang w:eastAsia="ar-SA"/>
        </w:rPr>
        <w:t>с</w:t>
      </w:r>
      <w:proofErr w:type="gramEnd"/>
      <w:r w:rsidRPr="00F06004">
        <w:rPr>
          <w:rFonts w:ascii="Times New Roman" w:eastAsia="Lucida Sans Unicode" w:hAnsi="Times New Roman"/>
          <w:iCs/>
          <w:sz w:val="28"/>
          <w:lang w:eastAsia="ar-SA"/>
        </w:rPr>
        <w:t>. Верхняя Тишанка</w:t>
      </w:r>
    </w:p>
    <w:p w:rsidR="00995A38" w:rsidRPr="00F06004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lang w:eastAsia="x-none"/>
        </w:rPr>
      </w:pPr>
    </w:p>
    <w:p w:rsidR="00A4264D" w:rsidRPr="00F06004" w:rsidRDefault="00995A38" w:rsidP="00F06004">
      <w:pPr>
        <w:pStyle w:val="a6"/>
        <w:tabs>
          <w:tab w:val="left" w:pos="708"/>
          <w:tab w:val="center" w:pos="5529"/>
        </w:tabs>
        <w:ind w:right="4251" w:firstLine="0"/>
        <w:rPr>
          <w:rFonts w:ascii="Times New Roman" w:hAnsi="Times New Roman"/>
          <w:b/>
          <w:szCs w:val="24"/>
          <w:lang w:val="ru-RU"/>
        </w:rPr>
      </w:pPr>
      <w:r w:rsidRPr="00F06004">
        <w:rPr>
          <w:rFonts w:ascii="Times New Roman" w:hAnsi="Times New Roman"/>
          <w:b/>
          <w:szCs w:val="24"/>
        </w:rPr>
        <w:t xml:space="preserve">О внесении изменений в постановление администрации </w:t>
      </w:r>
      <w:r w:rsidR="001104F8" w:rsidRPr="00F06004">
        <w:rPr>
          <w:rFonts w:ascii="Times New Roman" w:hAnsi="Times New Roman"/>
          <w:b/>
          <w:szCs w:val="24"/>
          <w:lang w:val="ru-RU"/>
        </w:rPr>
        <w:t>Тишанского</w:t>
      </w:r>
      <w:r w:rsidRPr="00F06004">
        <w:rPr>
          <w:rFonts w:ascii="Times New Roman" w:hAnsi="Times New Roman"/>
          <w:b/>
          <w:szCs w:val="24"/>
        </w:rPr>
        <w:t xml:space="preserve"> сельского поселения Таловского муниципального района Воронежской области от </w:t>
      </w:r>
      <w:r w:rsidR="001104F8" w:rsidRPr="00F06004">
        <w:rPr>
          <w:rFonts w:ascii="Times New Roman" w:hAnsi="Times New Roman"/>
          <w:b/>
          <w:szCs w:val="24"/>
          <w:lang w:val="ru-RU"/>
        </w:rPr>
        <w:t>19.12.2023</w:t>
      </w:r>
      <w:r w:rsidRPr="00F06004">
        <w:rPr>
          <w:rFonts w:ascii="Times New Roman" w:hAnsi="Times New Roman"/>
          <w:b/>
          <w:szCs w:val="24"/>
        </w:rPr>
        <w:t>г. №</w:t>
      </w:r>
      <w:r w:rsidR="00AB5D67" w:rsidRPr="00F06004">
        <w:rPr>
          <w:rFonts w:ascii="Times New Roman" w:hAnsi="Times New Roman"/>
          <w:b/>
          <w:szCs w:val="24"/>
        </w:rPr>
        <w:t xml:space="preserve"> </w:t>
      </w:r>
      <w:r w:rsidR="001104F8" w:rsidRPr="00F06004">
        <w:rPr>
          <w:rFonts w:ascii="Times New Roman" w:hAnsi="Times New Roman"/>
          <w:b/>
          <w:szCs w:val="24"/>
          <w:lang w:val="ru-RU"/>
        </w:rPr>
        <w:t>78</w:t>
      </w:r>
      <w:r w:rsidR="00F52DB8" w:rsidRPr="00F06004">
        <w:rPr>
          <w:rFonts w:ascii="Times New Roman" w:hAnsi="Times New Roman"/>
          <w:b/>
          <w:szCs w:val="24"/>
        </w:rPr>
        <w:t xml:space="preserve"> </w:t>
      </w:r>
      <w:r w:rsidR="001104F8" w:rsidRPr="00F06004">
        <w:rPr>
          <w:rFonts w:ascii="Times New Roman" w:hAnsi="Times New Roman"/>
          <w:b/>
          <w:szCs w:val="24"/>
          <w:lang w:val="ru-RU"/>
        </w:rPr>
        <w:t>«</w:t>
      </w:r>
      <w:r w:rsidR="001104F8" w:rsidRPr="00F06004">
        <w:rPr>
          <w:rFonts w:ascii="Times New Roman" w:hAnsi="Times New Roman"/>
          <w:b/>
          <w:szCs w:val="24"/>
        </w:rPr>
        <w:t>Об утверждении административного регламента Тишанского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</w:t>
      </w:r>
      <w:r w:rsidR="001104F8" w:rsidRPr="00F06004">
        <w:rPr>
          <w:rFonts w:ascii="Times New Roman" w:hAnsi="Times New Roman"/>
          <w:b/>
          <w:szCs w:val="24"/>
          <w:lang w:val="ru-RU"/>
        </w:rPr>
        <w:t>»»</w:t>
      </w:r>
    </w:p>
    <w:p w:rsidR="00F06004" w:rsidRDefault="00F06004" w:rsidP="00F06004">
      <w:pPr>
        <w:shd w:val="clear" w:color="auto" w:fill="FFFFFF"/>
        <w:ind w:firstLine="709"/>
        <w:rPr>
          <w:rFonts w:ascii="Times New Roman" w:hAnsi="Times New Roman"/>
          <w:sz w:val="28"/>
        </w:rPr>
      </w:pPr>
    </w:p>
    <w:p w:rsidR="0073200C" w:rsidRPr="00F06004" w:rsidRDefault="0073200C" w:rsidP="00F06004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F06004">
        <w:rPr>
          <w:rFonts w:ascii="Times New Roman" w:hAnsi="Times New Roman"/>
          <w:sz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104F8" w:rsidRPr="00F06004">
        <w:rPr>
          <w:rFonts w:ascii="Times New Roman" w:hAnsi="Times New Roman"/>
          <w:sz w:val="28"/>
        </w:rPr>
        <w:t>Тишанского</w:t>
      </w:r>
      <w:r w:rsidRPr="00F06004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</w:t>
      </w:r>
    </w:p>
    <w:p w:rsidR="0073200C" w:rsidRPr="00F06004" w:rsidRDefault="0073200C" w:rsidP="00F52DB8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F06004">
        <w:rPr>
          <w:rFonts w:ascii="Times New Roman" w:hAnsi="Times New Roman"/>
          <w:b/>
          <w:bCs/>
          <w:sz w:val="28"/>
        </w:rPr>
        <w:t>ПОСТАНОВЛЯЕТ:</w:t>
      </w:r>
    </w:p>
    <w:p w:rsidR="00A57CBE" w:rsidRPr="00F06004" w:rsidRDefault="00A57CBE" w:rsidP="00F52DB8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F06004">
        <w:rPr>
          <w:rFonts w:ascii="Times New Roman" w:hAnsi="Times New Roman"/>
          <w:sz w:val="28"/>
        </w:rPr>
        <w:t xml:space="preserve">1. Внести в административный регламент администрации </w:t>
      </w:r>
      <w:r w:rsidR="001104F8" w:rsidRPr="00F06004">
        <w:rPr>
          <w:rFonts w:ascii="Times New Roman" w:hAnsi="Times New Roman"/>
          <w:sz w:val="28"/>
        </w:rPr>
        <w:t>Тишанского</w:t>
      </w:r>
      <w:r w:rsidRPr="00F06004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1104F8" w:rsidRPr="00F06004">
        <w:rPr>
          <w:rFonts w:ascii="Times New Roman" w:hAnsi="Times New Roman"/>
          <w:sz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="001104F8" w:rsidRPr="00F06004">
        <w:rPr>
          <w:rFonts w:ascii="Times New Roman" w:hAnsi="Times New Roman"/>
          <w:sz w:val="28"/>
        </w:rPr>
        <w:t>собственности</w:t>
      </w:r>
      <w:proofErr w:type="gramEnd"/>
      <w:r w:rsidR="001104F8" w:rsidRPr="00F06004">
        <w:rPr>
          <w:rFonts w:ascii="Times New Roman" w:hAnsi="Times New Roman"/>
          <w:sz w:val="28"/>
        </w:rPr>
        <w:t xml:space="preserve"> на которые не разграничена, без проведения торгов» на территории Тишанского сельского поселения Таловского муниципального района Воронежской области</w:t>
      </w:r>
      <w:r w:rsidRPr="00F06004">
        <w:rPr>
          <w:rFonts w:ascii="Times New Roman" w:hAnsi="Times New Roman"/>
          <w:sz w:val="28"/>
        </w:rPr>
        <w:t xml:space="preserve">» на </w:t>
      </w:r>
      <w:r w:rsidRPr="00F06004">
        <w:rPr>
          <w:rFonts w:ascii="Times New Roman" w:hAnsi="Times New Roman"/>
          <w:sz w:val="28"/>
        </w:rPr>
        <w:lastRenderedPageBreak/>
        <w:t xml:space="preserve">территории </w:t>
      </w:r>
      <w:r w:rsidR="001104F8" w:rsidRPr="00F06004">
        <w:rPr>
          <w:rFonts w:ascii="Times New Roman" w:hAnsi="Times New Roman"/>
          <w:sz w:val="28"/>
        </w:rPr>
        <w:t>Тишанского</w:t>
      </w:r>
      <w:r w:rsidRPr="00F06004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</w:t>
      </w:r>
      <w:r w:rsidR="00D07167" w:rsidRPr="00F06004">
        <w:rPr>
          <w:rFonts w:ascii="Times New Roman" w:hAnsi="Times New Roman"/>
          <w:sz w:val="28"/>
        </w:rPr>
        <w:t xml:space="preserve"> (далее постановление)</w:t>
      </w:r>
      <w:r w:rsidRPr="00F06004">
        <w:rPr>
          <w:rFonts w:ascii="Times New Roman" w:hAnsi="Times New Roman"/>
          <w:sz w:val="28"/>
        </w:rPr>
        <w:t>, следующие изменения:</w:t>
      </w:r>
    </w:p>
    <w:p w:rsidR="00A57CBE" w:rsidRPr="00F06004" w:rsidRDefault="00A57CBE" w:rsidP="00F52DB8">
      <w:pPr>
        <w:ind w:firstLine="709"/>
        <w:outlineLvl w:val="0"/>
        <w:rPr>
          <w:rFonts w:ascii="Times New Roman" w:hAnsi="Times New Roman"/>
          <w:bCs/>
          <w:sz w:val="28"/>
        </w:rPr>
      </w:pPr>
    </w:p>
    <w:p w:rsidR="008D565B" w:rsidRPr="00F06004" w:rsidRDefault="003325ED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 xml:space="preserve">1.1. </w:t>
      </w:r>
      <w:r w:rsidR="008D565B" w:rsidRPr="00F06004">
        <w:rPr>
          <w:rFonts w:ascii="Times New Roman" w:hAnsi="Times New Roman"/>
          <w:bCs/>
          <w:sz w:val="28"/>
        </w:rPr>
        <w:t>Исключить подпункт 4) пункта 1.3.2. постановления</w:t>
      </w:r>
      <w:r w:rsidR="00F52DB8" w:rsidRPr="00F06004">
        <w:rPr>
          <w:rFonts w:ascii="Times New Roman" w:hAnsi="Times New Roman"/>
          <w:bCs/>
          <w:sz w:val="28"/>
        </w:rPr>
        <w:t>;</w:t>
      </w:r>
    </w:p>
    <w:p w:rsidR="008D565B" w:rsidRPr="00F06004" w:rsidRDefault="008D565B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>1.2. Дополнить постановление пунктом 1.3.6. следующего содержания:</w:t>
      </w:r>
    </w:p>
    <w:p w:rsidR="001A3712" w:rsidRPr="00F06004" w:rsidRDefault="008D565B" w:rsidP="00F52DB8">
      <w:pPr>
        <w:ind w:firstLine="709"/>
        <w:rPr>
          <w:rFonts w:ascii="Times New Roman" w:eastAsiaTheme="minorHAnsi" w:hAnsi="Times New Roman"/>
          <w:sz w:val="28"/>
          <w:lang w:eastAsia="en-US"/>
        </w:rPr>
      </w:pPr>
      <w:r w:rsidRPr="00F06004">
        <w:rPr>
          <w:rFonts w:ascii="Times New Roman" w:eastAsiaTheme="minorHAnsi" w:hAnsi="Times New Roman"/>
          <w:sz w:val="28"/>
          <w:lang w:eastAsia="en-US"/>
        </w:rPr>
        <w:t xml:space="preserve">«1.3.6. </w:t>
      </w:r>
      <w:proofErr w:type="gramStart"/>
      <w:r w:rsidRPr="00F06004">
        <w:rPr>
          <w:rFonts w:ascii="Times New Roman" w:eastAsiaTheme="minorHAnsi" w:hAnsi="Times New Roman"/>
          <w:sz w:val="28"/>
          <w:lang w:eastAsia="en-US"/>
        </w:rPr>
        <w:t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</w:t>
      </w:r>
      <w:r w:rsidR="001A3712" w:rsidRPr="00F06004">
        <w:rPr>
          <w:rFonts w:ascii="Times New Roman" w:eastAsiaTheme="minorHAnsi" w:hAnsi="Times New Roman"/>
          <w:sz w:val="28"/>
          <w:lang w:eastAsia="en-US"/>
        </w:rPr>
        <w:t>;</w:t>
      </w:r>
      <w:proofErr w:type="gramEnd"/>
    </w:p>
    <w:p w:rsidR="001A3712" w:rsidRPr="00F06004" w:rsidRDefault="001A3712" w:rsidP="00F52DB8">
      <w:pPr>
        <w:ind w:firstLine="709"/>
        <w:rPr>
          <w:rFonts w:ascii="Times New Roman" w:eastAsiaTheme="minorHAnsi" w:hAnsi="Times New Roman"/>
          <w:sz w:val="28"/>
          <w:lang w:eastAsia="en-US"/>
        </w:rPr>
      </w:pPr>
      <w:r w:rsidRPr="00F06004">
        <w:rPr>
          <w:rFonts w:ascii="Times New Roman" w:eastAsiaTheme="minorHAnsi" w:hAnsi="Times New Roman"/>
          <w:sz w:val="28"/>
          <w:lang w:eastAsia="en-US"/>
        </w:rPr>
        <w:t xml:space="preserve">1.3. </w:t>
      </w:r>
      <w:r w:rsidRPr="00F06004">
        <w:rPr>
          <w:rFonts w:ascii="Times New Roman" w:hAnsi="Times New Roman"/>
          <w:bCs/>
          <w:sz w:val="28"/>
        </w:rPr>
        <w:t>Абзац 2 подпункта 7.1. пункта 7 изложить в новой редакции:</w:t>
      </w:r>
    </w:p>
    <w:p w:rsidR="001A3712" w:rsidRPr="00F06004" w:rsidRDefault="001A3712" w:rsidP="00F52DB8">
      <w:pPr>
        <w:ind w:firstLine="709"/>
        <w:rPr>
          <w:rFonts w:ascii="Times New Roman" w:eastAsiaTheme="minorHAnsi" w:hAnsi="Times New Roman"/>
          <w:sz w:val="28"/>
          <w:lang w:eastAsia="en-US"/>
        </w:rPr>
      </w:pPr>
      <w:r w:rsidRPr="00F06004">
        <w:rPr>
          <w:rFonts w:ascii="Times New Roman" w:hAnsi="Times New Roman"/>
          <w:bCs/>
          <w:sz w:val="28"/>
        </w:rPr>
        <w:t>«В 2024 году срок предоставления Муниципальной услуги</w:t>
      </w:r>
      <w:r w:rsidR="00F52DB8" w:rsidRPr="00F06004">
        <w:rPr>
          <w:rFonts w:ascii="Times New Roman" w:hAnsi="Times New Roman"/>
          <w:bCs/>
          <w:sz w:val="28"/>
        </w:rPr>
        <w:t xml:space="preserve"> </w:t>
      </w:r>
      <w:r w:rsidRPr="00F06004">
        <w:rPr>
          <w:rFonts w:ascii="Times New Roman" w:hAnsi="Times New Roman"/>
          <w:bCs/>
          <w:sz w:val="28"/>
        </w:rPr>
        <w:t>составляет не более 14 календарных дней</w:t>
      </w:r>
      <w:proofErr w:type="gramStart"/>
      <w:r w:rsidRPr="00F06004">
        <w:rPr>
          <w:rFonts w:ascii="Times New Roman" w:hAnsi="Times New Roman"/>
          <w:bCs/>
          <w:sz w:val="28"/>
        </w:rPr>
        <w:t xml:space="preserve">.»; </w:t>
      </w:r>
      <w:proofErr w:type="gramEnd"/>
    </w:p>
    <w:p w:rsidR="006E6FD3" w:rsidRPr="00F06004" w:rsidRDefault="006E6FD3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>1.4. Подпункт 9.2.34</w:t>
      </w:r>
      <w:r w:rsidR="00F52DB8" w:rsidRPr="00F06004">
        <w:rPr>
          <w:rFonts w:ascii="Times New Roman" w:hAnsi="Times New Roman"/>
          <w:bCs/>
          <w:sz w:val="28"/>
        </w:rPr>
        <w:t xml:space="preserve"> </w:t>
      </w:r>
      <w:r w:rsidRPr="00F06004">
        <w:rPr>
          <w:rFonts w:ascii="Times New Roman" w:hAnsi="Times New Roman"/>
          <w:bCs/>
          <w:sz w:val="28"/>
        </w:rPr>
        <w:t>пункта 9 изложить в новой редакции:</w:t>
      </w:r>
    </w:p>
    <w:p w:rsidR="008D565B" w:rsidRPr="00F06004" w:rsidRDefault="009222C4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 xml:space="preserve">«9.2.34. </w:t>
      </w:r>
      <w:proofErr w:type="gramStart"/>
      <w:r w:rsidRPr="00F06004">
        <w:rPr>
          <w:rFonts w:ascii="Times New Roman" w:hAnsi="Times New Roman"/>
          <w:bCs/>
          <w:sz w:val="28"/>
        </w:rPr>
        <w:t>З</w:t>
      </w:r>
      <w:r w:rsidR="006E6FD3" w:rsidRPr="00F06004">
        <w:rPr>
          <w:rFonts w:ascii="Times New Roman" w:hAnsi="Times New Roman"/>
          <w:bCs/>
          <w:sz w:val="28"/>
        </w:rPr>
        <w:t>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</w:t>
      </w:r>
      <w:proofErr w:type="gramEnd"/>
      <w:r w:rsidR="006E6FD3" w:rsidRPr="00F06004">
        <w:rPr>
          <w:rFonts w:ascii="Times New Roman" w:hAnsi="Times New Roman"/>
          <w:bCs/>
          <w:sz w:val="28"/>
        </w:rPr>
        <w:t xml:space="preserve">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="006E6FD3" w:rsidRPr="00F06004">
        <w:rPr>
          <w:rFonts w:ascii="Times New Roman" w:hAnsi="Times New Roman"/>
          <w:bCs/>
          <w:sz w:val="28"/>
        </w:rPr>
        <w:t>.»</w:t>
      </w:r>
      <w:proofErr w:type="gramEnd"/>
      <w:r w:rsidR="006E6FD3" w:rsidRPr="00F06004">
        <w:rPr>
          <w:rFonts w:ascii="Times New Roman" w:hAnsi="Times New Roman"/>
          <w:bCs/>
          <w:sz w:val="28"/>
        </w:rPr>
        <w:t>;</w:t>
      </w:r>
    </w:p>
    <w:p w:rsidR="006E6FD3" w:rsidRPr="00F06004" w:rsidRDefault="006E6FD3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>1.5. Подпункт 10.1.38 изложить в новой редакции:</w:t>
      </w:r>
    </w:p>
    <w:p w:rsidR="006E6FD3" w:rsidRPr="00F06004" w:rsidRDefault="006E6FD3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 </w:t>
      </w:r>
    </w:p>
    <w:p w:rsidR="006E6FD3" w:rsidRPr="00F06004" w:rsidRDefault="006E6FD3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bCs/>
          <w:sz w:val="28"/>
        </w:rPr>
        <w:t xml:space="preserve">1.6. Подпункт 8 пункта 12.2. изложить в новой редакции: </w:t>
      </w:r>
    </w:p>
    <w:p w:rsidR="00F52DB8" w:rsidRPr="00F06004" w:rsidRDefault="006E6FD3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proofErr w:type="gramStart"/>
      <w:r w:rsidRPr="00F06004">
        <w:rPr>
          <w:rFonts w:ascii="Times New Roman" w:hAnsi="Times New Roman"/>
          <w:bCs/>
          <w:sz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F52DB8" w:rsidRPr="00F06004">
        <w:rPr>
          <w:rFonts w:ascii="Times New Roman" w:hAnsi="Times New Roman"/>
          <w:bCs/>
          <w:sz w:val="28"/>
        </w:rPr>
        <w:t>;</w:t>
      </w:r>
      <w:proofErr w:type="gramEnd"/>
    </w:p>
    <w:p w:rsidR="0018298B" w:rsidRPr="00F06004" w:rsidRDefault="0018298B" w:rsidP="00F52DB8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F06004">
        <w:rPr>
          <w:rFonts w:ascii="Times New Roman" w:hAnsi="Times New Roman"/>
          <w:sz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F06004" w:rsidRDefault="0018298B" w:rsidP="00F52DB8">
      <w:pPr>
        <w:suppressAutoHyphens/>
        <w:ind w:firstLine="709"/>
        <w:rPr>
          <w:rFonts w:ascii="Times New Roman" w:hAnsi="Times New Roman"/>
          <w:sz w:val="28"/>
        </w:rPr>
      </w:pPr>
      <w:r w:rsidRPr="00F06004">
        <w:rPr>
          <w:rFonts w:ascii="Times New Roman" w:hAnsi="Times New Roman"/>
          <w:sz w:val="28"/>
        </w:rPr>
        <w:t>3</w:t>
      </w:r>
      <w:r w:rsidR="00D05D86" w:rsidRPr="00F06004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F52DB8" w:rsidRPr="00F06004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3189"/>
      </w:tblGrid>
      <w:tr w:rsidR="003325ED" w:rsidRPr="00F06004" w:rsidTr="00F06004">
        <w:trPr>
          <w:trHeight w:val="557"/>
        </w:trPr>
        <w:tc>
          <w:tcPr>
            <w:tcW w:w="4077" w:type="dxa"/>
          </w:tcPr>
          <w:p w:rsidR="003325ED" w:rsidRPr="00F06004" w:rsidRDefault="003325ED" w:rsidP="00F52DB8">
            <w:pPr>
              <w:rPr>
                <w:rFonts w:ascii="Times New Roman" w:hAnsi="Times New Roman"/>
                <w:bCs/>
                <w:sz w:val="28"/>
              </w:rPr>
            </w:pPr>
            <w:r w:rsidRPr="00F06004">
              <w:rPr>
                <w:rFonts w:ascii="Times New Roman" w:hAnsi="Times New Roman"/>
                <w:bCs/>
                <w:sz w:val="28"/>
              </w:rPr>
              <w:t xml:space="preserve">Глава </w:t>
            </w:r>
            <w:r w:rsidR="001104F8" w:rsidRPr="00F06004">
              <w:rPr>
                <w:rFonts w:ascii="Times New Roman" w:eastAsia="Calibri" w:hAnsi="Times New Roman"/>
                <w:bCs/>
                <w:kern w:val="28"/>
                <w:sz w:val="28"/>
                <w:lang w:eastAsia="en-US"/>
              </w:rPr>
              <w:t>Тишанского</w:t>
            </w:r>
          </w:p>
          <w:p w:rsidR="003325ED" w:rsidRPr="00F06004" w:rsidRDefault="00F06004" w:rsidP="00F52DB8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сельского </w:t>
            </w:r>
            <w:r w:rsidR="003325ED" w:rsidRPr="00F06004">
              <w:rPr>
                <w:rFonts w:ascii="Times New Roman" w:hAnsi="Times New Roman"/>
                <w:bCs/>
                <w:sz w:val="28"/>
              </w:rPr>
              <w:t xml:space="preserve">поселения </w:t>
            </w:r>
          </w:p>
        </w:tc>
        <w:tc>
          <w:tcPr>
            <w:tcW w:w="3189" w:type="dxa"/>
          </w:tcPr>
          <w:p w:rsidR="003325ED" w:rsidRPr="00F06004" w:rsidRDefault="003325ED" w:rsidP="00F52DB8">
            <w:pPr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1104F8" w:rsidRPr="00F06004" w:rsidRDefault="001104F8" w:rsidP="00F52DB8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E4186" w:rsidRPr="00F06004" w:rsidRDefault="001104F8" w:rsidP="001104F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</w:rPr>
      </w:pPr>
      <w:r w:rsidRPr="00F06004">
        <w:rPr>
          <w:rFonts w:ascii="Times New Roman" w:hAnsi="Times New Roman"/>
          <w:sz w:val="28"/>
        </w:rPr>
        <w:t>А.Н. Казьмин</w:t>
      </w:r>
      <w:bookmarkStart w:id="0" w:name="_GoBack"/>
      <w:bookmarkEnd w:id="0"/>
    </w:p>
    <w:sectPr w:rsidR="00EE4186" w:rsidRPr="00F06004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63" w:rsidRDefault="00FC3063" w:rsidP="00077EA3">
      <w:r>
        <w:separator/>
      </w:r>
    </w:p>
  </w:endnote>
  <w:endnote w:type="continuationSeparator" w:id="0">
    <w:p w:rsidR="00FC3063" w:rsidRDefault="00FC306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63" w:rsidRDefault="00FC3063" w:rsidP="00077EA3">
      <w:r>
        <w:separator/>
      </w:r>
    </w:p>
  </w:footnote>
  <w:footnote w:type="continuationSeparator" w:id="0">
    <w:p w:rsidR="00FC3063" w:rsidRDefault="00FC306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04F8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4C0F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72FFD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3200C"/>
    <w:rsid w:val="007560CF"/>
    <w:rsid w:val="0076312C"/>
    <w:rsid w:val="00775A0F"/>
    <w:rsid w:val="00777DA9"/>
    <w:rsid w:val="007854C6"/>
    <w:rsid w:val="00791B93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06004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063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Microsoft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Паринова Евгения Сергеевна</dc:creator>
  <cp:lastModifiedBy>Tishansk1</cp:lastModifiedBy>
  <cp:revision>4</cp:revision>
  <cp:lastPrinted>2024-03-05T10:03:00Z</cp:lastPrinted>
  <dcterms:created xsi:type="dcterms:W3CDTF">2024-02-29T06:16:00Z</dcterms:created>
  <dcterms:modified xsi:type="dcterms:W3CDTF">2024-03-05T10:03:00Z</dcterms:modified>
</cp:coreProperties>
</file>